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BBBB" w14:textId="331C9BA7" w:rsidR="002F7AA3" w:rsidRPr="00122538" w:rsidRDefault="00CD6A24" w:rsidP="00762288">
      <w:pPr>
        <w:pStyle w:val="StyleHeading2CenteredBefore0pt"/>
        <w:pBdr>
          <w:top w:val="none" w:sz="0" w:space="0" w:color="auto"/>
          <w:left w:val="none" w:sz="0" w:space="0" w:color="auto"/>
          <w:bottom w:val="none" w:sz="0" w:space="0" w:color="auto"/>
          <w:right w:val="none" w:sz="0" w:space="0" w:color="auto"/>
        </w:pBdr>
        <w:shd w:val="clear" w:color="auto" w:fill="auto"/>
        <w:jc w:val="left"/>
        <w:rPr>
          <w:b/>
          <w:color w:val="660033"/>
          <w:sz w:val="24"/>
          <w:szCs w:val="24"/>
          <w:lang w:val="fr-CA"/>
        </w:rPr>
      </w:pPr>
      <w:r w:rsidRPr="00122538">
        <w:rPr>
          <w:b/>
          <w:noProof/>
          <w:color w:val="660033"/>
          <w:sz w:val="24"/>
          <w:szCs w:val="24"/>
          <w:lang w:val="fr-CA"/>
        </w:rPr>
        <w:drawing>
          <wp:anchor distT="0" distB="0" distL="114300" distR="114300" simplePos="0" relativeHeight="251658240" behindDoc="0" locked="0" layoutInCell="1" allowOverlap="1" wp14:anchorId="6B8C35A6" wp14:editId="2E7ED648">
            <wp:simplePos x="0" y="0"/>
            <wp:positionH relativeFrom="column">
              <wp:posOffset>-3810</wp:posOffset>
            </wp:positionH>
            <wp:positionV relativeFrom="paragraph">
              <wp:posOffset>0</wp:posOffset>
            </wp:positionV>
            <wp:extent cx="1612900" cy="11106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elogo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2900" cy="1110680"/>
                    </a:xfrm>
                    <a:prstGeom prst="rect">
                      <a:avLst/>
                    </a:prstGeom>
                  </pic:spPr>
                </pic:pic>
              </a:graphicData>
            </a:graphic>
            <wp14:sizeRelH relativeFrom="page">
              <wp14:pctWidth>0</wp14:pctWidth>
            </wp14:sizeRelH>
            <wp14:sizeRelV relativeFrom="page">
              <wp14:pctHeight>0</wp14:pctHeight>
            </wp14:sizeRelV>
          </wp:anchor>
        </w:drawing>
      </w:r>
    </w:p>
    <w:p w14:paraId="25C10B15" w14:textId="213D7171" w:rsidR="00B0078F" w:rsidRPr="00122538" w:rsidRDefault="00CD6A24" w:rsidP="00E77F7C">
      <w:pPr>
        <w:spacing w:line="240" w:lineRule="auto"/>
        <w:ind w:left="3312"/>
        <w:rPr>
          <w:b/>
          <w:color w:val="660033"/>
          <w:sz w:val="44"/>
          <w:szCs w:val="44"/>
          <w:lang w:val="fr-CA"/>
        </w:rPr>
      </w:pPr>
      <w:bookmarkStart w:id="0" w:name="lt_pId003"/>
      <w:r w:rsidRPr="00122538">
        <w:rPr>
          <w:b/>
          <w:color w:val="660033"/>
          <w:sz w:val="44"/>
          <w:szCs w:val="44"/>
          <w:lang w:val="fr-CA"/>
        </w:rPr>
        <w:t xml:space="preserve">LIGNES DIRECTRICES RELATIVES </w:t>
      </w:r>
      <w:r w:rsidR="00122538" w:rsidRPr="00122538">
        <w:rPr>
          <w:b/>
          <w:color w:val="660033"/>
          <w:sz w:val="44"/>
          <w:szCs w:val="44"/>
          <w:lang w:val="fr-CA"/>
        </w:rPr>
        <w:br/>
      </w:r>
      <w:r w:rsidRPr="00122538">
        <w:rPr>
          <w:b/>
          <w:color w:val="660033"/>
          <w:sz w:val="44"/>
          <w:szCs w:val="44"/>
          <w:lang w:val="fr-CA"/>
        </w:rPr>
        <w:t>AUX DEMANDES DE RÉÉVALUATION</w:t>
      </w:r>
      <w:bookmarkEnd w:id="0"/>
    </w:p>
    <w:p w14:paraId="4EAC6C29" w14:textId="77777777" w:rsidR="00E77F7C" w:rsidRPr="00122538" w:rsidRDefault="00E77F7C" w:rsidP="00B0078F">
      <w:pPr>
        <w:spacing w:after="120"/>
        <w:ind w:right="720"/>
        <w:rPr>
          <w:i/>
          <w:sz w:val="22"/>
          <w:szCs w:val="22"/>
          <w:lang w:val="fr-CA"/>
        </w:rPr>
      </w:pPr>
      <w:bookmarkStart w:id="1" w:name="lt_pId004"/>
    </w:p>
    <w:p w14:paraId="79D2E24B" w14:textId="2615C29B" w:rsidR="00B0078F" w:rsidRPr="00122538" w:rsidRDefault="009F6995" w:rsidP="00B0078F">
      <w:pPr>
        <w:spacing w:after="120"/>
        <w:ind w:right="720"/>
        <w:rPr>
          <w:i/>
          <w:sz w:val="22"/>
          <w:szCs w:val="22"/>
          <w:u w:val="single"/>
          <w:lang w:val="fr-CA"/>
        </w:rPr>
      </w:pPr>
      <w:r w:rsidRPr="00122538">
        <w:rPr>
          <w:i/>
          <w:sz w:val="22"/>
          <w:szCs w:val="22"/>
          <w:lang w:val="fr-CA"/>
        </w:rPr>
        <w:t>«</w:t>
      </w:r>
      <w:r w:rsidR="00C828B7" w:rsidRPr="00122538">
        <w:rPr>
          <w:i/>
          <w:sz w:val="22"/>
          <w:szCs w:val="22"/>
          <w:lang w:val="fr-CA"/>
        </w:rPr>
        <w:t> </w:t>
      </w:r>
      <w:r w:rsidR="00A77D8B" w:rsidRPr="00122538">
        <w:rPr>
          <w:i/>
          <w:sz w:val="22"/>
          <w:szCs w:val="22"/>
          <w:lang w:val="fr-CA"/>
        </w:rPr>
        <w:t>Tous les efforts sont déployés</w:t>
      </w:r>
      <w:r w:rsidR="000336D7">
        <w:rPr>
          <w:i/>
          <w:sz w:val="22"/>
          <w:szCs w:val="22"/>
          <w:lang w:val="fr-CA"/>
        </w:rPr>
        <w:t xml:space="preserve"> pour</w:t>
      </w:r>
      <w:r w:rsidR="00A77D8B" w:rsidRPr="00122538">
        <w:rPr>
          <w:i/>
          <w:sz w:val="22"/>
          <w:szCs w:val="22"/>
          <w:lang w:val="fr-CA"/>
        </w:rPr>
        <w:t xml:space="preserve"> </w:t>
      </w:r>
      <w:r w:rsidRPr="00122538">
        <w:rPr>
          <w:i/>
          <w:sz w:val="22"/>
          <w:szCs w:val="22"/>
          <w:lang w:val="fr-CA"/>
        </w:rPr>
        <w:t>veiller à ce</w:t>
      </w:r>
      <w:r w:rsidR="00A77D8B" w:rsidRPr="00122538">
        <w:rPr>
          <w:i/>
          <w:sz w:val="22"/>
          <w:szCs w:val="22"/>
          <w:lang w:val="fr-CA"/>
        </w:rPr>
        <w:t xml:space="preserve"> que l’évaluation des demandes de CCPE soit effectuée avec minutie, objectivité et équité.</w:t>
      </w:r>
      <w:bookmarkEnd w:id="1"/>
      <w:r w:rsidR="00A77D8B" w:rsidRPr="00122538">
        <w:rPr>
          <w:i/>
          <w:sz w:val="22"/>
          <w:szCs w:val="22"/>
          <w:lang w:val="fr-CA"/>
        </w:rPr>
        <w:t xml:space="preserve"> </w:t>
      </w:r>
      <w:bookmarkStart w:id="2" w:name="lt_pId005"/>
      <w:r w:rsidR="00A77D8B" w:rsidRPr="00122538">
        <w:rPr>
          <w:i/>
          <w:sz w:val="22"/>
          <w:szCs w:val="22"/>
          <w:lang w:val="fr-CA"/>
        </w:rPr>
        <w:t>Si toutefois un médecin candidat était d’avis que l’évaluation et la décision subséquente ont été arbitraires ou entachées de mauvaise foi, le programme du CCPE prévoit un mécanisme d’examen.</w:t>
      </w:r>
      <w:bookmarkStart w:id="3" w:name="lt_pId006"/>
      <w:bookmarkEnd w:id="2"/>
      <w:r w:rsidRPr="00122538">
        <w:rPr>
          <w:i/>
          <w:sz w:val="22"/>
          <w:szCs w:val="22"/>
          <w:lang w:val="fr-CA"/>
        </w:rPr>
        <w:t xml:space="preserve"> </w:t>
      </w:r>
      <w:r w:rsidR="00A77D8B" w:rsidRPr="00122538">
        <w:rPr>
          <w:i/>
          <w:sz w:val="22"/>
          <w:szCs w:val="22"/>
          <w:lang w:val="fr-CA"/>
        </w:rPr>
        <w:t xml:space="preserve">Les demandes </w:t>
      </w:r>
      <w:r w:rsidRPr="00122538">
        <w:rPr>
          <w:i/>
          <w:sz w:val="22"/>
          <w:szCs w:val="22"/>
          <w:lang w:val="fr-CA"/>
        </w:rPr>
        <w:t xml:space="preserve">de réévaluation </w:t>
      </w:r>
      <w:r w:rsidR="00A77D8B" w:rsidRPr="00122538">
        <w:rPr>
          <w:i/>
          <w:sz w:val="22"/>
          <w:szCs w:val="22"/>
          <w:lang w:val="fr-CA"/>
        </w:rPr>
        <w:t>doivent être présentées par écrit et reçues dans les 30</w:t>
      </w:r>
      <w:r w:rsidRPr="00122538">
        <w:rPr>
          <w:i/>
          <w:sz w:val="22"/>
          <w:szCs w:val="22"/>
          <w:lang w:val="fr-CA"/>
        </w:rPr>
        <w:t> </w:t>
      </w:r>
      <w:r w:rsidR="00A77D8B" w:rsidRPr="00122538">
        <w:rPr>
          <w:i/>
          <w:sz w:val="22"/>
          <w:szCs w:val="22"/>
          <w:lang w:val="fr-CA"/>
        </w:rPr>
        <w:t xml:space="preserve">jours suivant la </w:t>
      </w:r>
      <w:r w:rsidR="00A77D8B" w:rsidRPr="00122538">
        <w:rPr>
          <w:i/>
          <w:sz w:val="22"/>
          <w:szCs w:val="22"/>
          <w:u w:val="single"/>
          <w:lang w:val="fr-CA"/>
        </w:rPr>
        <w:t>communication</w:t>
      </w:r>
      <w:r w:rsidR="00A77D8B" w:rsidRPr="00122538">
        <w:rPr>
          <w:i/>
          <w:sz w:val="22"/>
          <w:szCs w:val="22"/>
          <w:lang w:val="fr-CA"/>
        </w:rPr>
        <w:t xml:space="preserve"> de la décision.</w:t>
      </w:r>
      <w:bookmarkEnd w:id="3"/>
    </w:p>
    <w:p w14:paraId="2A4043E5" w14:textId="1837484D" w:rsidR="00B0078F" w:rsidRPr="00122538" w:rsidRDefault="00A77D8B" w:rsidP="00B0078F">
      <w:pPr>
        <w:widowControl w:val="0"/>
        <w:tabs>
          <w:tab w:val="left" w:pos="-1440"/>
        </w:tabs>
        <w:ind w:right="720"/>
        <w:rPr>
          <w:i/>
          <w:sz w:val="22"/>
          <w:szCs w:val="22"/>
          <w:lang w:val="fr-CA"/>
        </w:rPr>
      </w:pPr>
      <w:bookmarkStart w:id="4" w:name="lt_pId007"/>
      <w:r w:rsidRPr="00122538">
        <w:rPr>
          <w:i/>
          <w:sz w:val="22"/>
          <w:szCs w:val="22"/>
          <w:lang w:val="fr-CA"/>
        </w:rPr>
        <w:t>Les motifs d’une réévaluation sont limités et portent uniquement sur la violation alléguée du processus équitable.</w:t>
      </w:r>
      <w:bookmarkEnd w:id="4"/>
      <w:r w:rsidRPr="00122538">
        <w:rPr>
          <w:i/>
          <w:sz w:val="22"/>
          <w:szCs w:val="22"/>
          <w:lang w:val="fr-CA"/>
        </w:rPr>
        <w:t xml:space="preserve"> </w:t>
      </w:r>
      <w:bookmarkStart w:id="5" w:name="lt_pId008"/>
      <w:r w:rsidRPr="00122538">
        <w:rPr>
          <w:i/>
          <w:sz w:val="22"/>
          <w:szCs w:val="22"/>
          <w:lang w:val="fr-CA"/>
        </w:rPr>
        <w:t xml:space="preserve">Les médecins qui participent à la réévaluation subséquente n’auront eu aucun rôle à jouer dans </w:t>
      </w:r>
      <w:r w:rsidR="009865D0" w:rsidRPr="00122538">
        <w:rPr>
          <w:i/>
          <w:sz w:val="22"/>
          <w:szCs w:val="22"/>
          <w:lang w:val="fr-CA"/>
        </w:rPr>
        <w:t>l’évaluation</w:t>
      </w:r>
      <w:r w:rsidRPr="00122538">
        <w:rPr>
          <w:i/>
          <w:sz w:val="22"/>
          <w:szCs w:val="22"/>
          <w:lang w:val="fr-CA"/>
        </w:rPr>
        <w:t xml:space="preserve"> initial</w:t>
      </w:r>
      <w:r w:rsidR="009865D0" w:rsidRPr="00122538">
        <w:rPr>
          <w:i/>
          <w:sz w:val="22"/>
          <w:szCs w:val="22"/>
          <w:lang w:val="fr-CA"/>
        </w:rPr>
        <w:t>e</w:t>
      </w:r>
      <w:r w:rsidRPr="00122538">
        <w:rPr>
          <w:i/>
          <w:sz w:val="22"/>
          <w:szCs w:val="22"/>
          <w:lang w:val="fr-CA"/>
        </w:rPr>
        <w:t xml:space="preserve"> de la demande en question.</w:t>
      </w:r>
      <w:bookmarkEnd w:id="5"/>
      <w:r w:rsidRPr="00122538">
        <w:rPr>
          <w:i/>
          <w:sz w:val="22"/>
          <w:szCs w:val="22"/>
          <w:lang w:val="fr-CA"/>
        </w:rPr>
        <w:t xml:space="preserve"> </w:t>
      </w:r>
      <w:bookmarkStart w:id="6" w:name="lt_pId009"/>
      <w:r w:rsidRPr="00122538">
        <w:rPr>
          <w:i/>
          <w:sz w:val="22"/>
          <w:szCs w:val="22"/>
          <w:lang w:val="fr-CA"/>
        </w:rPr>
        <w:t>Il y aura des frais administratifs à payer pour couvrir les coûts de cette réévaluation.</w:t>
      </w:r>
      <w:r w:rsidR="00C828B7" w:rsidRPr="00122538">
        <w:rPr>
          <w:i/>
          <w:sz w:val="22"/>
          <w:szCs w:val="22"/>
          <w:lang w:val="fr-CA"/>
        </w:rPr>
        <w:t> </w:t>
      </w:r>
      <w:r w:rsidRPr="00122538">
        <w:rPr>
          <w:i/>
          <w:sz w:val="22"/>
          <w:szCs w:val="22"/>
          <w:lang w:val="fr-CA"/>
        </w:rPr>
        <w:t>»</w:t>
      </w:r>
      <w:bookmarkEnd w:id="6"/>
    </w:p>
    <w:p w14:paraId="12F1E773" w14:textId="77777777" w:rsidR="00B0078F" w:rsidRPr="00122538" w:rsidRDefault="00A77D8B" w:rsidP="00B0078F">
      <w:pPr>
        <w:rPr>
          <w:b/>
          <w:color w:val="660033"/>
          <w:sz w:val="22"/>
          <w:szCs w:val="22"/>
          <w:lang w:val="fr-CA"/>
        </w:rPr>
      </w:pPr>
      <w:bookmarkStart w:id="7" w:name="lt_pId010"/>
      <w:r w:rsidRPr="00122538">
        <w:rPr>
          <w:b/>
          <w:color w:val="660033"/>
          <w:sz w:val="22"/>
          <w:szCs w:val="22"/>
          <w:lang w:val="fr-CA"/>
        </w:rPr>
        <w:t>Objet de la réévaluation</w:t>
      </w:r>
      <w:bookmarkEnd w:id="7"/>
    </w:p>
    <w:p w14:paraId="6548D7DA" w14:textId="77777777" w:rsidR="00B0078F" w:rsidRPr="00122538" w:rsidRDefault="00A77D8B" w:rsidP="00B0078F">
      <w:pPr>
        <w:tabs>
          <w:tab w:val="left" w:pos="0"/>
        </w:tabs>
        <w:rPr>
          <w:sz w:val="22"/>
          <w:szCs w:val="22"/>
          <w:lang w:val="fr-CA"/>
        </w:rPr>
      </w:pPr>
      <w:bookmarkStart w:id="8" w:name="lt_pId011"/>
      <w:r w:rsidRPr="00122538">
        <w:rPr>
          <w:sz w:val="22"/>
          <w:szCs w:val="22"/>
          <w:lang w:val="fr-CA"/>
        </w:rPr>
        <w:t>La réévaluation ne constitue pas une nouvelle évaluation.</w:t>
      </w:r>
      <w:bookmarkEnd w:id="8"/>
      <w:r w:rsidRPr="00122538">
        <w:rPr>
          <w:sz w:val="22"/>
          <w:szCs w:val="22"/>
          <w:lang w:val="fr-CA"/>
        </w:rPr>
        <w:t xml:space="preserve"> </w:t>
      </w:r>
      <w:bookmarkStart w:id="9" w:name="lt_pId012"/>
      <w:r w:rsidRPr="00122538">
        <w:rPr>
          <w:sz w:val="22"/>
          <w:szCs w:val="22"/>
          <w:lang w:val="fr-CA"/>
        </w:rPr>
        <w:t>Il s’agit d’un examen visant à déterminer si le statut de CCPE accordé à la suite de la demande devrait être modifié à la lumière de la violation alléguée du processus.</w:t>
      </w:r>
      <w:bookmarkEnd w:id="9"/>
      <w:r w:rsidRPr="00122538">
        <w:rPr>
          <w:sz w:val="22"/>
          <w:szCs w:val="22"/>
          <w:lang w:val="fr-CA"/>
        </w:rPr>
        <w:t xml:space="preserve"> </w:t>
      </w:r>
      <w:bookmarkStart w:id="10" w:name="lt_pId013"/>
      <w:r w:rsidRPr="00122538">
        <w:rPr>
          <w:sz w:val="22"/>
          <w:szCs w:val="22"/>
          <w:lang w:val="fr-CA"/>
        </w:rPr>
        <w:t xml:space="preserve">Ce n’est pas un moyen pour </w:t>
      </w:r>
      <w:r w:rsidR="009F6995" w:rsidRPr="00122538">
        <w:rPr>
          <w:sz w:val="22"/>
          <w:szCs w:val="22"/>
          <w:lang w:val="fr-CA"/>
        </w:rPr>
        <w:t>la personne candidate</w:t>
      </w:r>
      <w:r w:rsidRPr="00122538">
        <w:rPr>
          <w:sz w:val="22"/>
          <w:szCs w:val="22"/>
          <w:lang w:val="fr-CA"/>
        </w:rPr>
        <w:t xml:space="preserve"> d’ajouter de l’information ou des documents (ou de corriger des lacunes des éléments de preuve) qui n’étaient pas disponibles au moment de la présentation de la demande et de l’évaluation initiale.</w:t>
      </w:r>
      <w:bookmarkEnd w:id="10"/>
    </w:p>
    <w:p w14:paraId="368DC56D" w14:textId="77777777" w:rsidR="00B0078F" w:rsidRPr="00122538" w:rsidRDefault="00A77D8B" w:rsidP="000D3472">
      <w:pPr>
        <w:keepNext/>
        <w:tabs>
          <w:tab w:val="left" w:pos="0"/>
        </w:tabs>
        <w:rPr>
          <w:sz w:val="22"/>
          <w:szCs w:val="22"/>
          <w:lang w:val="fr-CA"/>
        </w:rPr>
      </w:pPr>
      <w:bookmarkStart w:id="11" w:name="lt_pId014"/>
      <w:r w:rsidRPr="00122538">
        <w:rPr>
          <w:sz w:val="22"/>
          <w:szCs w:val="22"/>
          <w:lang w:val="fr-CA"/>
        </w:rPr>
        <w:t>L’information nouvelle n’est pas admissible à moins d’avoir trait aux violations alléguées du processus.</w:t>
      </w:r>
      <w:bookmarkEnd w:id="11"/>
      <w:r w:rsidRPr="00122538">
        <w:rPr>
          <w:sz w:val="22"/>
          <w:szCs w:val="22"/>
          <w:lang w:val="fr-CA"/>
        </w:rPr>
        <w:t xml:space="preserve"> </w:t>
      </w:r>
      <w:bookmarkStart w:id="12" w:name="lt_pId015"/>
      <w:r w:rsidRPr="00122538">
        <w:rPr>
          <w:sz w:val="22"/>
          <w:szCs w:val="22"/>
          <w:lang w:val="fr-CA"/>
        </w:rPr>
        <w:t xml:space="preserve">Si </w:t>
      </w:r>
      <w:r w:rsidR="009F6995" w:rsidRPr="00122538">
        <w:rPr>
          <w:sz w:val="22"/>
          <w:szCs w:val="22"/>
          <w:lang w:val="fr-CA"/>
        </w:rPr>
        <w:t>la personne candidate</w:t>
      </w:r>
      <w:r w:rsidRPr="00122538">
        <w:rPr>
          <w:sz w:val="22"/>
          <w:szCs w:val="22"/>
          <w:lang w:val="fr-CA"/>
        </w:rPr>
        <w:t xml:space="preserve"> souhaite fournir des informations supplémentaires, elle devra soumettre une nouvelle demande une année subséquente.</w:t>
      </w:r>
      <w:bookmarkEnd w:id="12"/>
    </w:p>
    <w:p w14:paraId="77DBAA68" w14:textId="1EC142C5" w:rsidR="00B0078F" w:rsidRPr="00122538" w:rsidRDefault="00A77D8B" w:rsidP="00B0078F">
      <w:pPr>
        <w:tabs>
          <w:tab w:val="left" w:pos="0"/>
        </w:tabs>
        <w:rPr>
          <w:sz w:val="22"/>
          <w:szCs w:val="22"/>
          <w:lang w:val="fr-CA"/>
        </w:rPr>
      </w:pPr>
      <w:bookmarkStart w:id="13" w:name="lt_pId016"/>
      <w:r w:rsidRPr="00122538">
        <w:rPr>
          <w:sz w:val="22"/>
          <w:szCs w:val="22"/>
          <w:lang w:val="fr-CA"/>
        </w:rPr>
        <w:t>Les réévaluations se font par écrit seulement –</w:t>
      </w:r>
      <w:r w:rsidR="00C828B7" w:rsidRPr="00122538">
        <w:rPr>
          <w:sz w:val="22"/>
          <w:szCs w:val="22"/>
          <w:lang w:val="fr-CA"/>
        </w:rPr>
        <w:t xml:space="preserve"> aucune </w:t>
      </w:r>
      <w:r w:rsidRPr="00122538">
        <w:rPr>
          <w:sz w:val="22"/>
          <w:szCs w:val="22"/>
          <w:lang w:val="fr-CA"/>
        </w:rPr>
        <w:t>audience</w:t>
      </w:r>
      <w:r w:rsidR="00C828B7" w:rsidRPr="00122538">
        <w:rPr>
          <w:sz w:val="22"/>
          <w:szCs w:val="22"/>
          <w:lang w:val="fr-CA"/>
        </w:rPr>
        <w:t xml:space="preserve"> n’est accordée</w:t>
      </w:r>
      <w:r w:rsidRPr="00122538">
        <w:rPr>
          <w:sz w:val="22"/>
          <w:szCs w:val="22"/>
          <w:lang w:val="fr-CA"/>
        </w:rPr>
        <w:t>.</w:t>
      </w:r>
      <w:bookmarkEnd w:id="13"/>
    </w:p>
    <w:p w14:paraId="4D23B8F5" w14:textId="77777777" w:rsidR="00B0078F" w:rsidRPr="00122538" w:rsidRDefault="00B57693" w:rsidP="000D3472">
      <w:pPr>
        <w:keepNext/>
        <w:spacing w:before="360"/>
        <w:rPr>
          <w:b/>
          <w:color w:val="660033"/>
          <w:sz w:val="22"/>
          <w:szCs w:val="22"/>
          <w:lang w:val="fr-CA"/>
        </w:rPr>
      </w:pPr>
      <w:bookmarkStart w:id="14" w:name="lt_pId017"/>
      <w:r w:rsidRPr="00122538">
        <w:rPr>
          <w:b/>
          <w:color w:val="660033"/>
          <w:sz w:val="22"/>
          <w:szCs w:val="22"/>
          <w:lang w:val="fr-CA"/>
        </w:rPr>
        <w:t xml:space="preserve">Démonstration à faire par </w:t>
      </w:r>
      <w:r w:rsidR="00A77D8B" w:rsidRPr="00122538">
        <w:rPr>
          <w:b/>
          <w:color w:val="660033"/>
          <w:sz w:val="22"/>
          <w:szCs w:val="22"/>
          <w:lang w:val="fr-CA"/>
        </w:rPr>
        <w:t xml:space="preserve">le médecin qui demande une réévaluation </w:t>
      </w:r>
      <w:bookmarkEnd w:id="14"/>
    </w:p>
    <w:p w14:paraId="6E7B622C" w14:textId="77777777" w:rsidR="00B0078F" w:rsidRPr="00122538" w:rsidRDefault="00A77D8B" w:rsidP="00B0078F">
      <w:pPr>
        <w:rPr>
          <w:color w:val="660033"/>
          <w:sz w:val="22"/>
          <w:szCs w:val="22"/>
          <w:lang w:val="fr-CA"/>
        </w:rPr>
      </w:pPr>
      <w:bookmarkStart w:id="15" w:name="lt_pId018"/>
      <w:r w:rsidRPr="00122538">
        <w:rPr>
          <w:sz w:val="22"/>
          <w:szCs w:val="22"/>
          <w:lang w:val="fr-CA"/>
        </w:rPr>
        <w:t>Les documents de réévaluation doivent prouver qu’il y a eu violation du processus.</w:t>
      </w:r>
      <w:bookmarkEnd w:id="15"/>
      <w:r w:rsidRPr="00122538">
        <w:rPr>
          <w:sz w:val="22"/>
          <w:szCs w:val="22"/>
          <w:lang w:val="fr-CA"/>
        </w:rPr>
        <w:t xml:space="preserve"> </w:t>
      </w:r>
    </w:p>
    <w:p w14:paraId="4BCE8646" w14:textId="5D3C51BE" w:rsidR="00B0078F" w:rsidRPr="00122538" w:rsidRDefault="00A77D8B" w:rsidP="00B0078F">
      <w:pPr>
        <w:rPr>
          <w:b/>
          <w:color w:val="660033"/>
          <w:sz w:val="22"/>
          <w:szCs w:val="22"/>
          <w:lang w:val="fr-CA"/>
        </w:rPr>
      </w:pPr>
      <w:bookmarkStart w:id="16" w:name="lt_pId019"/>
      <w:r w:rsidRPr="00122538">
        <w:rPr>
          <w:b/>
          <w:color w:val="660033"/>
          <w:sz w:val="22"/>
          <w:szCs w:val="22"/>
          <w:lang w:val="fr-CA"/>
        </w:rPr>
        <w:t xml:space="preserve">Constitution et rôle de </w:t>
      </w:r>
      <w:r w:rsidR="00D73E60" w:rsidRPr="00122538">
        <w:rPr>
          <w:b/>
          <w:color w:val="660033"/>
          <w:sz w:val="22"/>
          <w:szCs w:val="22"/>
          <w:lang w:val="fr-CA"/>
        </w:rPr>
        <w:t>l’équipe</w:t>
      </w:r>
      <w:r w:rsidRPr="00122538">
        <w:rPr>
          <w:b/>
          <w:color w:val="660033"/>
          <w:sz w:val="22"/>
          <w:szCs w:val="22"/>
          <w:lang w:val="fr-CA"/>
        </w:rPr>
        <w:t xml:space="preserve"> de réévaluation</w:t>
      </w:r>
      <w:bookmarkEnd w:id="16"/>
    </w:p>
    <w:p w14:paraId="4D0205A5" w14:textId="63732C0B" w:rsidR="00B0078F" w:rsidRPr="00122538" w:rsidRDefault="00A77D8B" w:rsidP="00B0078F">
      <w:pPr>
        <w:rPr>
          <w:snapToGrid w:val="0"/>
          <w:sz w:val="22"/>
          <w:szCs w:val="22"/>
          <w:lang w:val="fr-CA"/>
        </w:rPr>
      </w:pPr>
      <w:bookmarkStart w:id="17" w:name="lt_pId020"/>
      <w:r w:rsidRPr="00122538">
        <w:rPr>
          <w:sz w:val="22"/>
          <w:szCs w:val="22"/>
          <w:lang w:val="fr-CA"/>
        </w:rPr>
        <w:t>L’équipe de réévaluation est chargée d’examiner et d’évaluer les demandes de réévaluation fondées sur une allégation de violation du processus, à la suite de l’échec d’une demande de CCPE.</w:t>
      </w:r>
      <w:bookmarkEnd w:id="17"/>
      <w:r w:rsidRPr="00122538">
        <w:rPr>
          <w:snapToGrid w:val="0"/>
          <w:sz w:val="22"/>
          <w:szCs w:val="22"/>
          <w:lang w:val="fr-CA"/>
        </w:rPr>
        <w:t xml:space="preserve"> </w:t>
      </w:r>
      <w:bookmarkStart w:id="18" w:name="lt_pId021"/>
      <w:r w:rsidRPr="00122538">
        <w:rPr>
          <w:snapToGrid w:val="0"/>
          <w:sz w:val="22"/>
          <w:szCs w:val="22"/>
          <w:lang w:val="fr-CA"/>
        </w:rPr>
        <w:t>L’équipe de réévaluation est constituée de trois (3) personnes</w:t>
      </w:r>
      <w:r w:rsidR="00626306" w:rsidRPr="00122538">
        <w:rPr>
          <w:snapToGrid w:val="0"/>
          <w:sz w:val="22"/>
          <w:szCs w:val="22"/>
          <w:lang w:val="fr-CA"/>
        </w:rPr>
        <w:t xml:space="preserve"> qui ne siégeaient pas </w:t>
      </w:r>
      <w:r w:rsidR="00864A94" w:rsidRPr="00122538">
        <w:rPr>
          <w:snapToGrid w:val="0"/>
          <w:sz w:val="22"/>
          <w:szCs w:val="22"/>
          <w:lang w:val="fr-CA"/>
        </w:rPr>
        <w:t xml:space="preserve">au </w:t>
      </w:r>
      <w:r w:rsidR="00626306" w:rsidRPr="00122538">
        <w:rPr>
          <w:snapToGrid w:val="0"/>
          <w:sz w:val="22"/>
          <w:szCs w:val="22"/>
          <w:lang w:val="fr-CA"/>
        </w:rPr>
        <w:t>Comité d’évaluation</w:t>
      </w:r>
      <w:r w:rsidR="00864A94" w:rsidRPr="00122538">
        <w:rPr>
          <w:snapToGrid w:val="0"/>
          <w:sz w:val="22"/>
          <w:szCs w:val="22"/>
          <w:lang w:val="fr-CA"/>
        </w:rPr>
        <w:t xml:space="preserve"> initial d</w:t>
      </w:r>
      <w:r w:rsidR="0044616A" w:rsidRPr="00122538">
        <w:rPr>
          <w:snapToGrid w:val="0"/>
          <w:sz w:val="22"/>
          <w:szCs w:val="22"/>
          <w:lang w:val="fr-CA"/>
        </w:rPr>
        <w:t xml:space="preserve">e la personne </w:t>
      </w:r>
      <w:r w:rsidR="00864A94" w:rsidRPr="00122538">
        <w:rPr>
          <w:snapToGrid w:val="0"/>
          <w:sz w:val="22"/>
          <w:szCs w:val="22"/>
          <w:lang w:val="fr-CA"/>
        </w:rPr>
        <w:t>candidate</w:t>
      </w:r>
      <w:r w:rsidRPr="00122538">
        <w:rPr>
          <w:snapToGrid w:val="0"/>
          <w:sz w:val="22"/>
          <w:szCs w:val="22"/>
          <w:lang w:val="fr-CA"/>
        </w:rPr>
        <w:t>.</w:t>
      </w:r>
      <w:bookmarkEnd w:id="18"/>
      <w:r w:rsidRPr="00122538">
        <w:rPr>
          <w:snapToGrid w:val="0"/>
          <w:sz w:val="22"/>
          <w:szCs w:val="22"/>
          <w:lang w:val="fr-CA"/>
        </w:rPr>
        <w:t xml:space="preserve"> </w:t>
      </w:r>
      <w:bookmarkStart w:id="19" w:name="lt_pId022"/>
      <w:r w:rsidRPr="00122538">
        <w:rPr>
          <w:snapToGrid w:val="0"/>
          <w:sz w:val="22"/>
          <w:szCs w:val="22"/>
          <w:lang w:val="fr-CA"/>
        </w:rPr>
        <w:t>Les personnes choisies ont de l’expérience du leadership ou maîtrisent des questions de procédure et peuvent être médecins ou non.</w:t>
      </w:r>
      <w:bookmarkEnd w:id="19"/>
      <w:r w:rsidRPr="00122538">
        <w:rPr>
          <w:snapToGrid w:val="0"/>
          <w:sz w:val="22"/>
          <w:szCs w:val="22"/>
          <w:lang w:val="fr-CA"/>
        </w:rPr>
        <w:t xml:space="preserve"> </w:t>
      </w:r>
      <w:bookmarkStart w:id="20" w:name="lt_pId024"/>
      <w:r w:rsidRPr="00122538">
        <w:rPr>
          <w:snapToGrid w:val="0"/>
          <w:sz w:val="22"/>
          <w:szCs w:val="22"/>
          <w:lang w:val="fr-CA"/>
        </w:rPr>
        <w:t>L’équipe de réévaluation se réunit en personne ou par le truchement d’une téléconférence, au plus tard 90</w:t>
      </w:r>
      <w:r w:rsidR="009F6995" w:rsidRPr="00122538">
        <w:rPr>
          <w:snapToGrid w:val="0"/>
          <w:sz w:val="22"/>
          <w:szCs w:val="22"/>
          <w:lang w:val="fr-CA"/>
        </w:rPr>
        <w:t> </w:t>
      </w:r>
      <w:r w:rsidRPr="00122538">
        <w:rPr>
          <w:snapToGrid w:val="0"/>
          <w:sz w:val="22"/>
          <w:szCs w:val="22"/>
          <w:lang w:val="fr-CA"/>
        </w:rPr>
        <w:t xml:space="preserve">jours après la réception </w:t>
      </w:r>
      <w:r w:rsidRPr="00122538">
        <w:rPr>
          <w:snapToGrid w:val="0"/>
          <w:sz w:val="22"/>
          <w:szCs w:val="22"/>
          <w:lang w:val="fr-CA"/>
        </w:rPr>
        <w:lastRenderedPageBreak/>
        <w:t xml:space="preserve">du paiement des frais administratifs et des documents de réévaluation soumis par </w:t>
      </w:r>
      <w:r w:rsidR="009F6995" w:rsidRPr="00122538">
        <w:rPr>
          <w:snapToGrid w:val="0"/>
          <w:sz w:val="22"/>
          <w:szCs w:val="22"/>
          <w:lang w:val="fr-CA"/>
        </w:rPr>
        <w:t>la personne candidate</w:t>
      </w:r>
      <w:r w:rsidRPr="00122538">
        <w:rPr>
          <w:snapToGrid w:val="0"/>
          <w:sz w:val="22"/>
          <w:szCs w:val="22"/>
          <w:lang w:val="fr-CA"/>
        </w:rPr>
        <w:t>.</w:t>
      </w:r>
      <w:bookmarkEnd w:id="20"/>
      <w:r w:rsidRPr="00122538">
        <w:rPr>
          <w:snapToGrid w:val="0"/>
          <w:sz w:val="22"/>
          <w:szCs w:val="22"/>
          <w:lang w:val="fr-CA"/>
        </w:rPr>
        <w:t xml:space="preserve"> </w:t>
      </w:r>
      <w:bookmarkStart w:id="21" w:name="lt_pId025"/>
      <w:r w:rsidRPr="00122538">
        <w:rPr>
          <w:snapToGrid w:val="0"/>
          <w:sz w:val="22"/>
          <w:szCs w:val="22"/>
          <w:lang w:val="fr-CA"/>
        </w:rPr>
        <w:t>L’équipe</w:t>
      </w:r>
      <w:r w:rsidR="00D73E60" w:rsidRPr="00122538">
        <w:rPr>
          <w:snapToGrid w:val="0"/>
          <w:sz w:val="22"/>
          <w:szCs w:val="22"/>
          <w:lang w:val="fr-CA"/>
        </w:rPr>
        <w:t xml:space="preserve"> </w:t>
      </w:r>
      <w:r w:rsidRPr="00122538">
        <w:rPr>
          <w:snapToGrid w:val="0"/>
          <w:sz w:val="22"/>
          <w:szCs w:val="22"/>
          <w:lang w:val="fr-CA"/>
        </w:rPr>
        <w:t>de réévaluation prend la décision définitive concernant les allégations.</w:t>
      </w:r>
      <w:bookmarkEnd w:id="21"/>
    </w:p>
    <w:p w14:paraId="3929B281" w14:textId="4D35C0AF" w:rsidR="00B0078F" w:rsidRPr="00122538" w:rsidRDefault="00A77D8B" w:rsidP="00B0078F">
      <w:pPr>
        <w:tabs>
          <w:tab w:val="left" w:pos="1440"/>
        </w:tabs>
        <w:ind w:left="1440" w:hanging="1440"/>
        <w:rPr>
          <w:b/>
          <w:color w:val="660033"/>
          <w:sz w:val="22"/>
          <w:szCs w:val="22"/>
          <w:lang w:val="fr-CA"/>
        </w:rPr>
      </w:pPr>
      <w:bookmarkStart w:id="22" w:name="lt_pId026"/>
      <w:r w:rsidRPr="00122538">
        <w:rPr>
          <w:b/>
          <w:color w:val="660033"/>
          <w:sz w:val="22"/>
          <w:szCs w:val="22"/>
          <w:lang w:val="fr-CA"/>
        </w:rPr>
        <w:t>Documents de réévaluation requis</w:t>
      </w:r>
      <w:bookmarkEnd w:id="22"/>
      <w:r w:rsidRPr="00122538">
        <w:rPr>
          <w:b/>
          <w:color w:val="660033"/>
          <w:sz w:val="22"/>
          <w:szCs w:val="22"/>
          <w:lang w:val="fr-CA"/>
        </w:rPr>
        <w:t xml:space="preserve"> </w:t>
      </w:r>
    </w:p>
    <w:p w14:paraId="0FB1CEF7" w14:textId="667BDFD7" w:rsidR="00B0078F" w:rsidRPr="00122538" w:rsidRDefault="00A77D8B" w:rsidP="00B0078F">
      <w:pPr>
        <w:tabs>
          <w:tab w:val="left" w:pos="360"/>
        </w:tabs>
        <w:rPr>
          <w:sz w:val="22"/>
          <w:szCs w:val="22"/>
          <w:lang w:val="fr-CA"/>
        </w:rPr>
      </w:pPr>
      <w:bookmarkStart w:id="23" w:name="lt_pId027"/>
      <w:r w:rsidRPr="00122538">
        <w:rPr>
          <w:sz w:val="22"/>
          <w:szCs w:val="22"/>
          <w:lang w:val="fr-CA"/>
        </w:rPr>
        <w:t>Les documents suivants constituent les «</w:t>
      </w:r>
      <w:r w:rsidR="00C828B7" w:rsidRPr="00122538">
        <w:rPr>
          <w:sz w:val="22"/>
          <w:szCs w:val="22"/>
          <w:lang w:val="fr-CA"/>
        </w:rPr>
        <w:t> </w:t>
      </w:r>
      <w:r w:rsidRPr="00122538">
        <w:rPr>
          <w:sz w:val="22"/>
          <w:szCs w:val="22"/>
          <w:lang w:val="fr-CA"/>
        </w:rPr>
        <w:t>documents de réévaluation</w:t>
      </w:r>
      <w:r w:rsidR="00C828B7" w:rsidRPr="00122538">
        <w:rPr>
          <w:sz w:val="22"/>
          <w:szCs w:val="22"/>
          <w:lang w:val="fr-CA"/>
        </w:rPr>
        <w:t> </w:t>
      </w:r>
      <w:r w:rsidRPr="00122538">
        <w:rPr>
          <w:sz w:val="22"/>
          <w:szCs w:val="22"/>
          <w:lang w:val="fr-CA"/>
        </w:rPr>
        <w:t>» pertinents et doivent parvenir au bureau du CCPE en un seul envoi, dans les 30</w:t>
      </w:r>
      <w:r w:rsidR="009F6995" w:rsidRPr="00122538">
        <w:rPr>
          <w:sz w:val="22"/>
          <w:szCs w:val="22"/>
          <w:lang w:val="fr-CA"/>
        </w:rPr>
        <w:t> </w:t>
      </w:r>
      <w:r w:rsidRPr="00122538">
        <w:rPr>
          <w:sz w:val="22"/>
          <w:szCs w:val="22"/>
          <w:lang w:val="fr-CA"/>
        </w:rPr>
        <w:t>jours suivant la réception de l’avis du statut de CCPE</w:t>
      </w:r>
      <w:r w:rsidR="009F6995" w:rsidRPr="00122538">
        <w:rPr>
          <w:sz w:val="22"/>
          <w:szCs w:val="22"/>
          <w:lang w:val="fr-CA"/>
        </w:rPr>
        <w:t> </w:t>
      </w:r>
      <w:r w:rsidRPr="00122538">
        <w:rPr>
          <w:sz w:val="22"/>
          <w:szCs w:val="22"/>
          <w:lang w:val="fr-CA"/>
        </w:rPr>
        <w:t>:</w:t>
      </w:r>
      <w:bookmarkEnd w:id="23"/>
    </w:p>
    <w:p w14:paraId="335D93E0" w14:textId="385CEAA4" w:rsidR="00B0078F" w:rsidRPr="00122538" w:rsidRDefault="00A77D8B" w:rsidP="00B0078F">
      <w:pPr>
        <w:numPr>
          <w:ilvl w:val="0"/>
          <w:numId w:val="26"/>
        </w:numPr>
        <w:tabs>
          <w:tab w:val="left" w:pos="360"/>
        </w:tabs>
        <w:spacing w:before="0" w:after="0" w:line="240" w:lineRule="auto"/>
        <w:rPr>
          <w:sz w:val="22"/>
          <w:szCs w:val="22"/>
          <w:lang w:val="fr-CA"/>
        </w:rPr>
      </w:pPr>
      <w:bookmarkStart w:id="24" w:name="lt_pId028"/>
      <w:r w:rsidRPr="00122538">
        <w:rPr>
          <w:sz w:val="22"/>
          <w:szCs w:val="22"/>
          <w:lang w:val="fr-CA"/>
        </w:rPr>
        <w:t xml:space="preserve">Une demande de réévaluation écrite </w:t>
      </w:r>
      <w:r w:rsidR="009F6995" w:rsidRPr="00122538">
        <w:rPr>
          <w:sz w:val="22"/>
          <w:szCs w:val="22"/>
          <w:lang w:val="fr-CA"/>
        </w:rPr>
        <w:t>de la personne candidate</w:t>
      </w:r>
      <w:bookmarkEnd w:id="24"/>
      <w:r w:rsidRPr="00122538">
        <w:rPr>
          <w:sz w:val="22"/>
          <w:szCs w:val="22"/>
          <w:lang w:val="fr-CA"/>
        </w:rPr>
        <w:t xml:space="preserve"> </w:t>
      </w:r>
    </w:p>
    <w:p w14:paraId="27FED06B" w14:textId="5FA2769C" w:rsidR="00B0078F" w:rsidRPr="00122538" w:rsidRDefault="00A77D8B" w:rsidP="00B0078F">
      <w:pPr>
        <w:numPr>
          <w:ilvl w:val="0"/>
          <w:numId w:val="26"/>
        </w:numPr>
        <w:tabs>
          <w:tab w:val="left" w:pos="360"/>
        </w:tabs>
        <w:spacing w:before="0" w:after="0" w:line="240" w:lineRule="auto"/>
        <w:rPr>
          <w:sz w:val="22"/>
          <w:szCs w:val="22"/>
          <w:lang w:val="fr-CA"/>
        </w:rPr>
      </w:pPr>
      <w:bookmarkStart w:id="25" w:name="lt_pId029"/>
      <w:r w:rsidRPr="00122538">
        <w:rPr>
          <w:sz w:val="22"/>
          <w:szCs w:val="22"/>
          <w:lang w:val="fr-CA"/>
        </w:rPr>
        <w:t xml:space="preserve">Les documents </w:t>
      </w:r>
      <w:r w:rsidR="009F6995" w:rsidRPr="00122538">
        <w:rPr>
          <w:sz w:val="22"/>
          <w:szCs w:val="22"/>
          <w:lang w:val="fr-CA"/>
        </w:rPr>
        <w:t>de la personne candidate</w:t>
      </w:r>
      <w:r w:rsidRPr="00122538">
        <w:rPr>
          <w:sz w:val="22"/>
          <w:szCs w:val="22"/>
          <w:lang w:val="fr-CA"/>
        </w:rPr>
        <w:t xml:space="preserve"> au sujet de la violation alléguée du processus</w:t>
      </w:r>
      <w:bookmarkEnd w:id="25"/>
    </w:p>
    <w:p w14:paraId="758E5CC1" w14:textId="76AD2120" w:rsidR="00B0078F" w:rsidRPr="00122538" w:rsidRDefault="00A77D8B" w:rsidP="00B0078F">
      <w:pPr>
        <w:numPr>
          <w:ilvl w:val="0"/>
          <w:numId w:val="26"/>
        </w:numPr>
        <w:tabs>
          <w:tab w:val="left" w:pos="720"/>
        </w:tabs>
        <w:spacing w:before="0" w:after="0" w:line="240" w:lineRule="auto"/>
        <w:rPr>
          <w:sz w:val="22"/>
          <w:szCs w:val="22"/>
          <w:lang w:val="fr-CA"/>
        </w:rPr>
      </w:pPr>
      <w:bookmarkStart w:id="26" w:name="lt_pId030"/>
      <w:r w:rsidRPr="00122538">
        <w:rPr>
          <w:sz w:val="22"/>
          <w:szCs w:val="22"/>
          <w:lang w:val="fr-CA"/>
        </w:rPr>
        <w:t>Un chèque de 300</w:t>
      </w:r>
      <w:r w:rsidR="009F6995" w:rsidRPr="00122538">
        <w:rPr>
          <w:sz w:val="22"/>
          <w:szCs w:val="22"/>
          <w:lang w:val="fr-CA"/>
        </w:rPr>
        <w:t> </w:t>
      </w:r>
      <w:r w:rsidRPr="00122538">
        <w:rPr>
          <w:sz w:val="22"/>
          <w:szCs w:val="22"/>
          <w:lang w:val="fr-CA"/>
        </w:rPr>
        <w:t>$ pour couvrir les frais de réévaluation</w:t>
      </w:r>
      <w:bookmarkEnd w:id="26"/>
    </w:p>
    <w:p w14:paraId="3A8FC9E2" w14:textId="77777777" w:rsidR="00B0078F" w:rsidRPr="00122538" w:rsidRDefault="00A77D8B" w:rsidP="00B0078F">
      <w:pPr>
        <w:tabs>
          <w:tab w:val="left" w:pos="1440"/>
        </w:tabs>
        <w:ind w:left="1440" w:hanging="1440"/>
        <w:rPr>
          <w:b/>
          <w:color w:val="660033"/>
          <w:sz w:val="22"/>
          <w:szCs w:val="22"/>
          <w:lang w:val="fr-CA"/>
        </w:rPr>
      </w:pPr>
      <w:bookmarkStart w:id="27" w:name="lt_pId031"/>
      <w:r w:rsidRPr="00122538">
        <w:rPr>
          <w:b/>
          <w:color w:val="660033"/>
          <w:sz w:val="22"/>
          <w:szCs w:val="22"/>
          <w:lang w:val="fr-CA"/>
        </w:rPr>
        <w:t>Étapes du processus de réévaluation</w:t>
      </w:r>
      <w:bookmarkEnd w:id="27"/>
      <w:r w:rsidR="00D73E60" w:rsidRPr="00122538">
        <w:rPr>
          <w:b/>
          <w:color w:val="660033"/>
          <w:sz w:val="22"/>
          <w:szCs w:val="22"/>
          <w:lang w:val="fr-CA"/>
        </w:rPr>
        <w:t xml:space="preserve"> </w:t>
      </w:r>
    </w:p>
    <w:p w14:paraId="3940BDB1" w14:textId="777F0FAA" w:rsidR="00B0078F" w:rsidRPr="00122538" w:rsidRDefault="00A77D8B" w:rsidP="00B0078F">
      <w:pPr>
        <w:numPr>
          <w:ilvl w:val="0"/>
          <w:numId w:val="27"/>
        </w:numPr>
        <w:tabs>
          <w:tab w:val="left" w:pos="360"/>
        </w:tabs>
        <w:spacing w:before="0" w:after="0" w:line="240" w:lineRule="auto"/>
        <w:rPr>
          <w:sz w:val="22"/>
          <w:szCs w:val="22"/>
          <w:lang w:val="fr-CA"/>
        </w:rPr>
      </w:pPr>
      <w:bookmarkStart w:id="28" w:name="lt_pId032"/>
      <w:r w:rsidRPr="00122538">
        <w:rPr>
          <w:sz w:val="22"/>
          <w:szCs w:val="22"/>
          <w:lang w:val="fr-CA"/>
        </w:rPr>
        <w:t xml:space="preserve">Après la réception des documents nécessaires au </w:t>
      </w:r>
      <w:r w:rsidR="0044616A" w:rsidRPr="00122538">
        <w:rPr>
          <w:sz w:val="22"/>
          <w:szCs w:val="22"/>
          <w:lang w:val="fr-CA"/>
        </w:rPr>
        <w:t xml:space="preserve">secrétariat </w:t>
      </w:r>
      <w:r w:rsidRPr="00122538">
        <w:rPr>
          <w:sz w:val="22"/>
          <w:szCs w:val="22"/>
          <w:lang w:val="fr-CA"/>
        </w:rPr>
        <w:t xml:space="preserve">du CCPE, le </w:t>
      </w:r>
      <w:r w:rsidR="0044616A" w:rsidRPr="00122538">
        <w:rPr>
          <w:sz w:val="22"/>
          <w:szCs w:val="22"/>
          <w:lang w:val="fr-CA"/>
        </w:rPr>
        <w:t xml:space="preserve">secrétariat </w:t>
      </w:r>
      <w:r w:rsidRPr="00122538">
        <w:rPr>
          <w:sz w:val="22"/>
          <w:szCs w:val="22"/>
          <w:lang w:val="fr-CA"/>
        </w:rPr>
        <w:t xml:space="preserve">du CCPE détermine, en consultation avec le conseiller juridique, si la demande répond aux motifs de réévaluation, et présente une recommandation écrite à </w:t>
      </w:r>
      <w:r w:rsidR="00D73E60" w:rsidRPr="00122538">
        <w:rPr>
          <w:sz w:val="22"/>
          <w:szCs w:val="22"/>
          <w:lang w:val="fr-CA"/>
        </w:rPr>
        <w:t>l’équipe</w:t>
      </w:r>
      <w:r w:rsidRPr="00122538">
        <w:rPr>
          <w:sz w:val="22"/>
          <w:szCs w:val="22"/>
          <w:lang w:val="fr-CA"/>
        </w:rPr>
        <w:t xml:space="preserve"> de réévaluation.</w:t>
      </w:r>
      <w:bookmarkEnd w:id="28"/>
      <w:r w:rsidRPr="00122538">
        <w:rPr>
          <w:sz w:val="22"/>
          <w:szCs w:val="22"/>
          <w:lang w:val="fr-CA"/>
        </w:rPr>
        <w:t xml:space="preserve"> </w:t>
      </w:r>
    </w:p>
    <w:p w14:paraId="03B9F9EF" w14:textId="73FE27D2" w:rsidR="00B0078F" w:rsidRPr="00122538" w:rsidRDefault="00A77D8B" w:rsidP="00B0078F">
      <w:pPr>
        <w:numPr>
          <w:ilvl w:val="0"/>
          <w:numId w:val="27"/>
        </w:numPr>
        <w:tabs>
          <w:tab w:val="left" w:pos="360"/>
        </w:tabs>
        <w:spacing w:before="0" w:after="0" w:line="240" w:lineRule="auto"/>
        <w:rPr>
          <w:sz w:val="22"/>
          <w:szCs w:val="22"/>
          <w:lang w:val="fr-CA"/>
        </w:rPr>
      </w:pPr>
      <w:bookmarkStart w:id="29" w:name="lt_pId033"/>
      <w:r w:rsidRPr="00122538">
        <w:rPr>
          <w:sz w:val="22"/>
          <w:szCs w:val="22"/>
          <w:lang w:val="fr-CA"/>
        </w:rPr>
        <w:t xml:space="preserve">Le </w:t>
      </w:r>
      <w:r w:rsidR="0044616A" w:rsidRPr="00122538">
        <w:rPr>
          <w:sz w:val="22"/>
          <w:szCs w:val="22"/>
          <w:lang w:val="fr-CA"/>
        </w:rPr>
        <w:t xml:space="preserve">secrétariat du </w:t>
      </w:r>
      <w:r w:rsidRPr="00122538">
        <w:rPr>
          <w:sz w:val="22"/>
          <w:szCs w:val="22"/>
          <w:lang w:val="fr-CA"/>
        </w:rPr>
        <w:t>CCPE convoque une équipe</w:t>
      </w:r>
      <w:r w:rsidR="00D73E60" w:rsidRPr="00122538">
        <w:rPr>
          <w:sz w:val="22"/>
          <w:szCs w:val="22"/>
          <w:lang w:val="fr-CA"/>
        </w:rPr>
        <w:t xml:space="preserve"> </w:t>
      </w:r>
      <w:r w:rsidRPr="00122538">
        <w:rPr>
          <w:sz w:val="22"/>
          <w:szCs w:val="22"/>
          <w:lang w:val="fr-CA"/>
        </w:rPr>
        <w:t>de réévaluation.</w:t>
      </w:r>
      <w:bookmarkEnd w:id="29"/>
    </w:p>
    <w:p w14:paraId="10B5F602" w14:textId="6A24A05C" w:rsidR="00B0078F" w:rsidRPr="00122538" w:rsidRDefault="00A77D8B" w:rsidP="00B0078F">
      <w:pPr>
        <w:numPr>
          <w:ilvl w:val="0"/>
          <w:numId w:val="27"/>
        </w:numPr>
        <w:tabs>
          <w:tab w:val="left" w:pos="360"/>
        </w:tabs>
        <w:spacing w:before="0" w:after="0" w:line="240" w:lineRule="auto"/>
        <w:rPr>
          <w:sz w:val="22"/>
          <w:szCs w:val="22"/>
          <w:lang w:val="fr-CA"/>
        </w:rPr>
      </w:pPr>
      <w:bookmarkStart w:id="30" w:name="lt_pId034"/>
      <w:r w:rsidRPr="00122538">
        <w:rPr>
          <w:sz w:val="22"/>
          <w:szCs w:val="22"/>
          <w:lang w:val="fr-CA"/>
        </w:rPr>
        <w:t xml:space="preserve">Le </w:t>
      </w:r>
      <w:r w:rsidR="0044616A" w:rsidRPr="00122538">
        <w:rPr>
          <w:sz w:val="22"/>
          <w:szCs w:val="22"/>
          <w:lang w:val="fr-CA"/>
        </w:rPr>
        <w:t xml:space="preserve">secrétariat </w:t>
      </w:r>
      <w:r w:rsidRPr="00122538">
        <w:rPr>
          <w:sz w:val="22"/>
          <w:szCs w:val="22"/>
          <w:lang w:val="fr-CA"/>
        </w:rPr>
        <w:t xml:space="preserve">du CCPE enverra aux membres de </w:t>
      </w:r>
      <w:r w:rsidR="00D73E60" w:rsidRPr="00122538">
        <w:rPr>
          <w:sz w:val="22"/>
          <w:szCs w:val="22"/>
          <w:lang w:val="fr-CA"/>
        </w:rPr>
        <w:t>l’équipe</w:t>
      </w:r>
      <w:r w:rsidRPr="00122538">
        <w:rPr>
          <w:sz w:val="22"/>
          <w:szCs w:val="22"/>
          <w:lang w:val="fr-CA"/>
        </w:rPr>
        <w:t xml:space="preserve"> de réévaluation les documents </w:t>
      </w:r>
      <w:r w:rsidR="009F6995" w:rsidRPr="00122538">
        <w:rPr>
          <w:sz w:val="22"/>
          <w:szCs w:val="22"/>
          <w:lang w:val="fr-CA"/>
        </w:rPr>
        <w:t>de la personne candidate</w:t>
      </w:r>
      <w:r w:rsidRPr="00122538">
        <w:rPr>
          <w:sz w:val="22"/>
          <w:szCs w:val="22"/>
          <w:lang w:val="fr-CA"/>
        </w:rPr>
        <w:t xml:space="preserve"> concernant une allégation de violation du processus, l</w:t>
      </w:r>
      <w:r w:rsidR="009F6995" w:rsidRPr="00122538">
        <w:rPr>
          <w:sz w:val="22"/>
          <w:szCs w:val="22"/>
          <w:lang w:val="fr-CA"/>
        </w:rPr>
        <w:t>’</w:t>
      </w:r>
      <w:r w:rsidRPr="00122538">
        <w:rPr>
          <w:sz w:val="22"/>
          <w:szCs w:val="22"/>
          <w:lang w:val="fr-CA"/>
        </w:rPr>
        <w:t xml:space="preserve">évaluation du personnel et </w:t>
      </w:r>
      <w:r w:rsidR="005479AB" w:rsidRPr="00122538">
        <w:rPr>
          <w:sz w:val="22"/>
          <w:szCs w:val="22"/>
          <w:lang w:val="fr-CA"/>
        </w:rPr>
        <w:t>le recours</w:t>
      </w:r>
      <w:r w:rsidRPr="00122538">
        <w:rPr>
          <w:sz w:val="22"/>
          <w:szCs w:val="22"/>
          <w:lang w:val="fr-CA"/>
        </w:rPr>
        <w:t xml:space="preserve"> recommandé.</w:t>
      </w:r>
      <w:bookmarkEnd w:id="30"/>
    </w:p>
    <w:p w14:paraId="2FAB5656" w14:textId="0EAF07F7" w:rsidR="00B0078F" w:rsidRPr="00122538" w:rsidRDefault="00A77D8B" w:rsidP="00B0078F">
      <w:pPr>
        <w:numPr>
          <w:ilvl w:val="0"/>
          <w:numId w:val="27"/>
        </w:numPr>
        <w:tabs>
          <w:tab w:val="left" w:pos="360"/>
        </w:tabs>
        <w:spacing w:before="0" w:after="0" w:line="240" w:lineRule="auto"/>
        <w:rPr>
          <w:sz w:val="22"/>
          <w:szCs w:val="22"/>
          <w:lang w:val="fr-CA"/>
        </w:rPr>
      </w:pPr>
      <w:bookmarkStart w:id="31" w:name="lt_pId035"/>
      <w:r w:rsidRPr="00122538">
        <w:rPr>
          <w:sz w:val="22"/>
          <w:szCs w:val="22"/>
          <w:lang w:val="fr-CA"/>
        </w:rPr>
        <w:t>L’équipe</w:t>
      </w:r>
      <w:r w:rsidR="00D73E60" w:rsidRPr="00122538">
        <w:rPr>
          <w:sz w:val="22"/>
          <w:szCs w:val="22"/>
          <w:lang w:val="fr-CA"/>
        </w:rPr>
        <w:t xml:space="preserve"> </w:t>
      </w:r>
      <w:r w:rsidRPr="00122538">
        <w:rPr>
          <w:sz w:val="22"/>
          <w:szCs w:val="22"/>
          <w:lang w:val="fr-CA"/>
        </w:rPr>
        <w:t xml:space="preserve">de réévaluation doit étudier les documents de réévaluation présentés et la recommandation du </w:t>
      </w:r>
      <w:r w:rsidR="0044616A" w:rsidRPr="00122538">
        <w:rPr>
          <w:sz w:val="22"/>
          <w:szCs w:val="22"/>
          <w:lang w:val="fr-CA"/>
        </w:rPr>
        <w:t xml:space="preserve">secrétariat </w:t>
      </w:r>
      <w:r w:rsidRPr="00122538">
        <w:rPr>
          <w:sz w:val="22"/>
          <w:szCs w:val="22"/>
          <w:lang w:val="fr-CA"/>
        </w:rPr>
        <w:t xml:space="preserve">du CCPE </w:t>
      </w:r>
      <w:r w:rsidR="0044616A" w:rsidRPr="00122538">
        <w:rPr>
          <w:sz w:val="22"/>
          <w:szCs w:val="22"/>
          <w:lang w:val="fr-CA"/>
        </w:rPr>
        <w:t xml:space="preserve">et </w:t>
      </w:r>
      <w:r w:rsidRPr="00122538">
        <w:rPr>
          <w:sz w:val="22"/>
          <w:szCs w:val="22"/>
          <w:lang w:val="fr-CA"/>
        </w:rPr>
        <w:t>doit arriver à une libre détermination qui répond à la question suivante</w:t>
      </w:r>
      <w:r w:rsidR="009F6995" w:rsidRPr="00122538">
        <w:rPr>
          <w:sz w:val="22"/>
          <w:szCs w:val="22"/>
          <w:lang w:val="fr-CA"/>
        </w:rPr>
        <w:t> </w:t>
      </w:r>
      <w:r w:rsidRPr="00122538">
        <w:rPr>
          <w:sz w:val="22"/>
          <w:szCs w:val="22"/>
          <w:lang w:val="fr-CA"/>
        </w:rPr>
        <w:t xml:space="preserve">: </w:t>
      </w:r>
      <w:r w:rsidR="0044616A" w:rsidRPr="00122538">
        <w:rPr>
          <w:sz w:val="22"/>
          <w:szCs w:val="22"/>
          <w:lang w:val="fr-CA"/>
        </w:rPr>
        <w:t>l</w:t>
      </w:r>
      <w:r w:rsidRPr="00122538">
        <w:rPr>
          <w:sz w:val="22"/>
          <w:szCs w:val="22"/>
          <w:lang w:val="fr-CA"/>
        </w:rPr>
        <w:t>e processus d</w:t>
      </w:r>
      <w:r w:rsidR="009F6995" w:rsidRPr="00122538">
        <w:rPr>
          <w:sz w:val="22"/>
          <w:szCs w:val="22"/>
          <w:lang w:val="fr-CA"/>
        </w:rPr>
        <w:t>’</w:t>
      </w:r>
      <w:r w:rsidRPr="00122538">
        <w:rPr>
          <w:sz w:val="22"/>
          <w:szCs w:val="22"/>
          <w:lang w:val="fr-CA"/>
        </w:rPr>
        <w:t xml:space="preserve">évaluation de la demande </w:t>
      </w:r>
      <w:r w:rsidR="009F6995" w:rsidRPr="00122538">
        <w:rPr>
          <w:sz w:val="22"/>
          <w:szCs w:val="22"/>
          <w:lang w:val="fr-CA"/>
        </w:rPr>
        <w:t>de la personne candidate</w:t>
      </w:r>
      <w:r w:rsidRPr="00122538">
        <w:rPr>
          <w:sz w:val="22"/>
          <w:szCs w:val="22"/>
          <w:lang w:val="fr-CA"/>
        </w:rPr>
        <w:t xml:space="preserve"> a-t-il été équitable?</w:t>
      </w:r>
      <w:bookmarkEnd w:id="31"/>
    </w:p>
    <w:p w14:paraId="5B1BF024" w14:textId="4CA8587D" w:rsidR="00B0078F" w:rsidRPr="00122538" w:rsidRDefault="00A77D8B" w:rsidP="00B0078F">
      <w:pPr>
        <w:numPr>
          <w:ilvl w:val="0"/>
          <w:numId w:val="27"/>
        </w:numPr>
        <w:tabs>
          <w:tab w:val="left" w:pos="360"/>
        </w:tabs>
        <w:spacing w:before="0" w:after="0" w:line="240" w:lineRule="auto"/>
        <w:rPr>
          <w:sz w:val="22"/>
          <w:szCs w:val="22"/>
          <w:lang w:val="fr-CA"/>
        </w:rPr>
      </w:pPr>
      <w:bookmarkStart w:id="32" w:name="lt_pId036"/>
      <w:r w:rsidRPr="00122538">
        <w:rPr>
          <w:sz w:val="22"/>
          <w:szCs w:val="22"/>
          <w:lang w:val="fr-CA"/>
        </w:rPr>
        <w:t>L’équipe</w:t>
      </w:r>
      <w:r w:rsidR="00D73E60" w:rsidRPr="00122538">
        <w:rPr>
          <w:sz w:val="22"/>
          <w:szCs w:val="22"/>
          <w:lang w:val="fr-CA"/>
        </w:rPr>
        <w:t xml:space="preserve"> </w:t>
      </w:r>
      <w:r w:rsidRPr="00122538">
        <w:rPr>
          <w:sz w:val="22"/>
          <w:szCs w:val="22"/>
          <w:lang w:val="fr-CA"/>
        </w:rPr>
        <w:t xml:space="preserve">de réévaluation doit présenter sa décision par écrit, et celle-ci doit recommander </w:t>
      </w:r>
      <w:r w:rsidR="005479AB" w:rsidRPr="00122538">
        <w:rPr>
          <w:sz w:val="22"/>
          <w:szCs w:val="22"/>
          <w:lang w:val="fr-CA"/>
        </w:rPr>
        <w:t>un recours</w:t>
      </w:r>
      <w:r w:rsidRPr="00122538">
        <w:rPr>
          <w:sz w:val="22"/>
          <w:szCs w:val="22"/>
          <w:lang w:val="fr-CA"/>
        </w:rPr>
        <w:t xml:space="preserve">, au </w:t>
      </w:r>
      <w:r w:rsidR="0044616A" w:rsidRPr="00122538">
        <w:rPr>
          <w:sz w:val="22"/>
          <w:szCs w:val="22"/>
          <w:lang w:val="fr-CA"/>
        </w:rPr>
        <w:t>secrétariat</w:t>
      </w:r>
      <w:r w:rsidRPr="00122538">
        <w:rPr>
          <w:sz w:val="22"/>
          <w:szCs w:val="22"/>
          <w:lang w:val="fr-CA"/>
        </w:rPr>
        <w:t xml:space="preserve"> du CCPE.</w:t>
      </w:r>
      <w:bookmarkEnd w:id="32"/>
    </w:p>
    <w:p w14:paraId="59D8792E" w14:textId="4F0AC2D9" w:rsidR="00B0078F" w:rsidRPr="00122538" w:rsidRDefault="00A77D8B" w:rsidP="00B0078F">
      <w:pPr>
        <w:numPr>
          <w:ilvl w:val="0"/>
          <w:numId w:val="27"/>
        </w:numPr>
        <w:tabs>
          <w:tab w:val="left" w:pos="360"/>
        </w:tabs>
        <w:spacing w:before="0" w:after="0" w:line="240" w:lineRule="auto"/>
        <w:rPr>
          <w:sz w:val="22"/>
          <w:szCs w:val="22"/>
          <w:lang w:val="fr-CA"/>
        </w:rPr>
      </w:pPr>
      <w:bookmarkStart w:id="33" w:name="lt_pId037"/>
      <w:r w:rsidRPr="00122538">
        <w:rPr>
          <w:sz w:val="22"/>
          <w:szCs w:val="22"/>
          <w:lang w:val="fr-CA"/>
        </w:rPr>
        <w:t>L’équipe</w:t>
      </w:r>
      <w:r w:rsidR="00D73E60" w:rsidRPr="00122538">
        <w:rPr>
          <w:sz w:val="22"/>
          <w:szCs w:val="22"/>
          <w:lang w:val="fr-CA"/>
        </w:rPr>
        <w:t xml:space="preserve"> </w:t>
      </w:r>
      <w:r w:rsidRPr="00122538">
        <w:rPr>
          <w:sz w:val="22"/>
          <w:szCs w:val="22"/>
          <w:lang w:val="fr-CA"/>
        </w:rPr>
        <w:t xml:space="preserve">de réévaluation doit aviser </w:t>
      </w:r>
      <w:r w:rsidR="009F6995" w:rsidRPr="00122538">
        <w:rPr>
          <w:sz w:val="22"/>
          <w:szCs w:val="22"/>
          <w:lang w:val="fr-CA"/>
        </w:rPr>
        <w:t>la personne candidate</w:t>
      </w:r>
      <w:r w:rsidRPr="00122538">
        <w:rPr>
          <w:sz w:val="22"/>
          <w:szCs w:val="22"/>
          <w:lang w:val="fr-CA"/>
        </w:rPr>
        <w:t>, par l</w:t>
      </w:r>
      <w:r w:rsidR="009F6995" w:rsidRPr="00122538">
        <w:rPr>
          <w:sz w:val="22"/>
          <w:szCs w:val="22"/>
          <w:lang w:val="fr-CA"/>
        </w:rPr>
        <w:t>’</w:t>
      </w:r>
      <w:r w:rsidRPr="00122538">
        <w:rPr>
          <w:sz w:val="22"/>
          <w:szCs w:val="22"/>
          <w:lang w:val="fr-CA"/>
        </w:rPr>
        <w:t>intermédiaire du</w:t>
      </w:r>
      <w:r w:rsidR="0044616A" w:rsidRPr="00122538">
        <w:rPr>
          <w:sz w:val="22"/>
          <w:szCs w:val="22"/>
          <w:lang w:val="fr-CA"/>
        </w:rPr>
        <w:t xml:space="preserve"> secrétariat</w:t>
      </w:r>
      <w:r w:rsidRPr="00122538">
        <w:rPr>
          <w:sz w:val="22"/>
          <w:szCs w:val="22"/>
          <w:lang w:val="fr-CA"/>
        </w:rPr>
        <w:t xml:space="preserve"> du CCPE, de sa décision définitive.</w:t>
      </w:r>
      <w:bookmarkEnd w:id="33"/>
    </w:p>
    <w:p w14:paraId="6196E9F8" w14:textId="77777777" w:rsidR="00B0078F" w:rsidRPr="00122538" w:rsidRDefault="005479AB" w:rsidP="00B0078F">
      <w:pPr>
        <w:tabs>
          <w:tab w:val="left" w:pos="720"/>
        </w:tabs>
        <w:rPr>
          <w:b/>
          <w:sz w:val="22"/>
          <w:szCs w:val="22"/>
          <w:lang w:val="fr-CA"/>
        </w:rPr>
      </w:pPr>
      <w:bookmarkStart w:id="34" w:name="lt_pId038"/>
      <w:r w:rsidRPr="00122538">
        <w:rPr>
          <w:b/>
          <w:color w:val="660033"/>
          <w:sz w:val="22"/>
          <w:szCs w:val="22"/>
          <w:lang w:val="fr-CA"/>
        </w:rPr>
        <w:t>Recours</w:t>
      </w:r>
      <w:r w:rsidR="00A77D8B" w:rsidRPr="00122538">
        <w:rPr>
          <w:b/>
          <w:color w:val="660033"/>
          <w:sz w:val="22"/>
          <w:szCs w:val="22"/>
          <w:lang w:val="fr-CA"/>
        </w:rPr>
        <w:t xml:space="preserve"> recommandé</w:t>
      </w:r>
      <w:bookmarkEnd w:id="34"/>
      <w:r w:rsidR="00A77D8B" w:rsidRPr="00122538">
        <w:rPr>
          <w:b/>
          <w:sz w:val="22"/>
          <w:szCs w:val="22"/>
          <w:lang w:val="fr-CA"/>
        </w:rPr>
        <w:t xml:space="preserve"> </w:t>
      </w:r>
    </w:p>
    <w:p w14:paraId="759AAB1A" w14:textId="77777777" w:rsidR="00B0078F" w:rsidRPr="00122538" w:rsidRDefault="00A77D8B" w:rsidP="00B0078F">
      <w:pPr>
        <w:tabs>
          <w:tab w:val="left" w:pos="720"/>
        </w:tabs>
        <w:rPr>
          <w:sz w:val="22"/>
          <w:szCs w:val="22"/>
          <w:lang w:val="fr-CA"/>
        </w:rPr>
      </w:pPr>
      <w:bookmarkStart w:id="35" w:name="lt_pId039"/>
      <w:r w:rsidRPr="00122538">
        <w:rPr>
          <w:sz w:val="22"/>
          <w:szCs w:val="22"/>
          <w:lang w:val="fr-CA"/>
        </w:rPr>
        <w:t>L’équipe</w:t>
      </w:r>
      <w:r w:rsidR="00D73E60" w:rsidRPr="00122538">
        <w:rPr>
          <w:sz w:val="22"/>
          <w:szCs w:val="22"/>
          <w:lang w:val="fr-CA"/>
        </w:rPr>
        <w:t xml:space="preserve"> </w:t>
      </w:r>
      <w:r w:rsidRPr="00122538">
        <w:rPr>
          <w:sz w:val="22"/>
          <w:szCs w:val="22"/>
          <w:lang w:val="fr-CA"/>
        </w:rPr>
        <w:t>de réévaluation dispose de trois voies de recours possibles pour traiter la demande de réévaluation</w:t>
      </w:r>
      <w:r w:rsidR="009F6995" w:rsidRPr="00122538">
        <w:rPr>
          <w:sz w:val="22"/>
          <w:szCs w:val="22"/>
          <w:lang w:val="fr-CA"/>
        </w:rPr>
        <w:t> </w:t>
      </w:r>
      <w:r w:rsidRPr="00122538">
        <w:rPr>
          <w:sz w:val="22"/>
          <w:szCs w:val="22"/>
          <w:lang w:val="fr-CA"/>
        </w:rPr>
        <w:t>:</w:t>
      </w:r>
      <w:bookmarkEnd w:id="35"/>
    </w:p>
    <w:p w14:paraId="49A306BF" w14:textId="77777777" w:rsidR="00B0078F" w:rsidRPr="00843EFE" w:rsidRDefault="00A77D8B" w:rsidP="00843EFE">
      <w:pPr>
        <w:pStyle w:val="ListParagraph"/>
        <w:numPr>
          <w:ilvl w:val="0"/>
          <w:numId w:val="29"/>
        </w:numPr>
        <w:tabs>
          <w:tab w:val="left" w:pos="720"/>
        </w:tabs>
        <w:spacing w:before="0" w:after="0" w:line="240" w:lineRule="auto"/>
        <w:rPr>
          <w:sz w:val="22"/>
          <w:szCs w:val="22"/>
          <w:lang w:val="fr-CA"/>
        </w:rPr>
      </w:pPr>
      <w:bookmarkStart w:id="36" w:name="lt_pId040"/>
      <w:r w:rsidRPr="00843EFE">
        <w:rPr>
          <w:sz w:val="22"/>
          <w:szCs w:val="22"/>
          <w:lang w:val="fr-CA"/>
        </w:rPr>
        <w:t xml:space="preserve">renvoyer la question au groupe initial </w:t>
      </w:r>
      <w:r w:rsidR="009F6995" w:rsidRPr="00843EFE">
        <w:rPr>
          <w:sz w:val="22"/>
          <w:szCs w:val="22"/>
          <w:lang w:val="fr-CA"/>
        </w:rPr>
        <w:t>d’évaluation</w:t>
      </w:r>
      <w:r w:rsidRPr="00843EFE">
        <w:rPr>
          <w:sz w:val="22"/>
          <w:szCs w:val="22"/>
          <w:lang w:val="fr-CA"/>
        </w:rPr>
        <w:t xml:space="preserve"> pour revoir la question conformément aux directives spécifiées;</w:t>
      </w:r>
      <w:bookmarkEnd w:id="36"/>
    </w:p>
    <w:p w14:paraId="0E46A26F" w14:textId="7F4E07B2" w:rsidR="00B0078F" w:rsidRPr="00122538" w:rsidRDefault="00A77D8B" w:rsidP="00843EFE">
      <w:pPr>
        <w:pStyle w:val="ListParagraph"/>
        <w:numPr>
          <w:ilvl w:val="0"/>
          <w:numId w:val="29"/>
        </w:numPr>
        <w:tabs>
          <w:tab w:val="left" w:pos="720"/>
        </w:tabs>
        <w:spacing w:before="0" w:after="0" w:line="240" w:lineRule="auto"/>
        <w:rPr>
          <w:sz w:val="22"/>
          <w:szCs w:val="22"/>
          <w:lang w:val="fr-CA"/>
        </w:rPr>
      </w:pPr>
      <w:bookmarkStart w:id="37" w:name="lt_pId041"/>
      <w:r w:rsidRPr="00122538">
        <w:rPr>
          <w:sz w:val="22"/>
          <w:szCs w:val="22"/>
          <w:lang w:val="fr-CA"/>
        </w:rPr>
        <w:t xml:space="preserve">annuler la décision du groupe initial </w:t>
      </w:r>
      <w:r w:rsidR="009F6995" w:rsidRPr="00122538">
        <w:rPr>
          <w:sz w:val="22"/>
          <w:szCs w:val="22"/>
          <w:lang w:val="fr-CA"/>
        </w:rPr>
        <w:t xml:space="preserve">d’évaluation </w:t>
      </w:r>
      <w:r w:rsidRPr="00122538">
        <w:rPr>
          <w:sz w:val="22"/>
          <w:szCs w:val="22"/>
          <w:lang w:val="fr-CA"/>
        </w:rPr>
        <w:t>en raison de l</w:t>
      </w:r>
      <w:r w:rsidR="009F6995" w:rsidRPr="00122538">
        <w:rPr>
          <w:sz w:val="22"/>
          <w:szCs w:val="22"/>
          <w:lang w:val="fr-CA"/>
        </w:rPr>
        <w:t>’</w:t>
      </w:r>
      <w:r w:rsidRPr="00122538">
        <w:rPr>
          <w:sz w:val="22"/>
          <w:szCs w:val="22"/>
          <w:lang w:val="fr-CA"/>
        </w:rPr>
        <w:t xml:space="preserve">arbitraire, </w:t>
      </w:r>
      <w:r w:rsidR="00A200C2">
        <w:rPr>
          <w:sz w:val="22"/>
          <w:szCs w:val="22"/>
          <w:lang w:val="fr-CA"/>
        </w:rPr>
        <w:t xml:space="preserve">de </w:t>
      </w:r>
      <w:r w:rsidRPr="00122538">
        <w:rPr>
          <w:sz w:val="22"/>
          <w:szCs w:val="22"/>
          <w:lang w:val="fr-CA"/>
        </w:rPr>
        <w:t>l</w:t>
      </w:r>
      <w:r w:rsidR="009F6995" w:rsidRPr="00122538">
        <w:rPr>
          <w:sz w:val="22"/>
          <w:szCs w:val="22"/>
          <w:lang w:val="fr-CA"/>
        </w:rPr>
        <w:t>’</w:t>
      </w:r>
      <w:r w:rsidRPr="00122538">
        <w:rPr>
          <w:sz w:val="22"/>
          <w:szCs w:val="22"/>
          <w:lang w:val="fr-CA"/>
        </w:rPr>
        <w:t xml:space="preserve">injustice, </w:t>
      </w:r>
      <w:r w:rsidR="00A200C2">
        <w:rPr>
          <w:sz w:val="22"/>
          <w:szCs w:val="22"/>
          <w:lang w:val="fr-CA"/>
        </w:rPr>
        <w:t xml:space="preserve">de </w:t>
      </w:r>
      <w:r w:rsidRPr="00122538">
        <w:rPr>
          <w:sz w:val="22"/>
          <w:szCs w:val="22"/>
          <w:lang w:val="fr-CA"/>
        </w:rPr>
        <w:t xml:space="preserve">la partialité ou </w:t>
      </w:r>
      <w:r w:rsidR="00A200C2">
        <w:rPr>
          <w:sz w:val="22"/>
          <w:szCs w:val="22"/>
          <w:lang w:val="fr-CA"/>
        </w:rPr>
        <w:t xml:space="preserve">de </w:t>
      </w:r>
      <w:r w:rsidRPr="00122538">
        <w:rPr>
          <w:sz w:val="22"/>
          <w:szCs w:val="22"/>
          <w:lang w:val="fr-CA"/>
        </w:rPr>
        <w:t>la mauvaise foi et l</w:t>
      </w:r>
      <w:r w:rsidR="009F6995" w:rsidRPr="00122538">
        <w:rPr>
          <w:sz w:val="22"/>
          <w:szCs w:val="22"/>
          <w:lang w:val="fr-CA"/>
        </w:rPr>
        <w:t>’</w:t>
      </w:r>
      <w:r w:rsidRPr="00122538">
        <w:rPr>
          <w:sz w:val="22"/>
          <w:szCs w:val="22"/>
          <w:lang w:val="fr-CA"/>
        </w:rPr>
        <w:t xml:space="preserve">envoyer à un nouveau groupe </w:t>
      </w:r>
      <w:r w:rsidR="009F6995" w:rsidRPr="00122538">
        <w:rPr>
          <w:sz w:val="22"/>
          <w:szCs w:val="22"/>
          <w:lang w:val="fr-CA"/>
        </w:rPr>
        <w:t xml:space="preserve">d’évaluation </w:t>
      </w:r>
      <w:r w:rsidRPr="00122538">
        <w:rPr>
          <w:sz w:val="22"/>
          <w:szCs w:val="22"/>
          <w:lang w:val="fr-CA"/>
        </w:rPr>
        <w:t>pour qu’il rende une décision;</w:t>
      </w:r>
      <w:bookmarkEnd w:id="37"/>
    </w:p>
    <w:p w14:paraId="46D23605" w14:textId="77777777" w:rsidR="00B0078F" w:rsidRPr="00122538" w:rsidRDefault="00A77D8B" w:rsidP="00843EFE">
      <w:pPr>
        <w:pStyle w:val="ListParagraph"/>
        <w:numPr>
          <w:ilvl w:val="0"/>
          <w:numId w:val="29"/>
        </w:numPr>
        <w:tabs>
          <w:tab w:val="left" w:pos="720"/>
        </w:tabs>
        <w:spacing w:before="0" w:after="0" w:line="240" w:lineRule="auto"/>
        <w:rPr>
          <w:sz w:val="22"/>
          <w:szCs w:val="22"/>
          <w:lang w:val="fr-CA"/>
        </w:rPr>
      </w:pPr>
      <w:bookmarkStart w:id="38" w:name="lt_pId042"/>
      <w:r w:rsidRPr="00122538">
        <w:rPr>
          <w:sz w:val="22"/>
          <w:szCs w:val="22"/>
          <w:lang w:val="fr-CA"/>
        </w:rPr>
        <w:t xml:space="preserve">confirmer la décision du groupe initial </w:t>
      </w:r>
      <w:r w:rsidR="009F6995" w:rsidRPr="00122538">
        <w:rPr>
          <w:sz w:val="22"/>
          <w:szCs w:val="22"/>
          <w:lang w:val="fr-CA"/>
        </w:rPr>
        <w:t>d’évaluation</w:t>
      </w:r>
      <w:r w:rsidRPr="00122538">
        <w:rPr>
          <w:sz w:val="22"/>
          <w:szCs w:val="22"/>
          <w:lang w:val="fr-CA"/>
        </w:rPr>
        <w:t>.</w:t>
      </w:r>
      <w:bookmarkEnd w:id="38"/>
    </w:p>
    <w:p w14:paraId="096F326A" w14:textId="77777777" w:rsidR="00B0078F" w:rsidRPr="00122538" w:rsidRDefault="00875FBC" w:rsidP="009F6995">
      <w:pPr>
        <w:tabs>
          <w:tab w:val="left" w:pos="1440"/>
        </w:tabs>
        <w:ind w:left="1440" w:hanging="1440"/>
        <w:rPr>
          <w:b/>
          <w:color w:val="660033"/>
          <w:sz w:val="22"/>
          <w:szCs w:val="22"/>
          <w:lang w:val="fr-CA"/>
        </w:rPr>
      </w:pPr>
    </w:p>
    <w:p w14:paraId="09EDC2C2" w14:textId="77777777" w:rsidR="00B0078F" w:rsidRPr="00122538" w:rsidRDefault="00B57693" w:rsidP="00B0078F">
      <w:pPr>
        <w:tabs>
          <w:tab w:val="left" w:pos="720"/>
        </w:tabs>
        <w:rPr>
          <w:b/>
          <w:sz w:val="22"/>
          <w:szCs w:val="22"/>
          <w:lang w:val="fr-CA"/>
        </w:rPr>
      </w:pPr>
      <w:bookmarkStart w:id="39" w:name="lt_pId043"/>
      <w:r w:rsidRPr="00122538">
        <w:rPr>
          <w:b/>
          <w:color w:val="660033"/>
          <w:sz w:val="22"/>
          <w:szCs w:val="22"/>
          <w:lang w:val="fr-CA"/>
        </w:rPr>
        <w:t>D</w:t>
      </w:r>
      <w:r w:rsidR="00A77D8B" w:rsidRPr="00122538">
        <w:rPr>
          <w:b/>
          <w:color w:val="660033"/>
          <w:sz w:val="22"/>
          <w:szCs w:val="22"/>
          <w:lang w:val="fr-CA"/>
        </w:rPr>
        <w:t>écision définitive</w:t>
      </w:r>
      <w:bookmarkEnd w:id="39"/>
    </w:p>
    <w:p w14:paraId="01555370" w14:textId="77777777" w:rsidR="005610CB" w:rsidRPr="00122538" w:rsidRDefault="00A77D8B" w:rsidP="00395647">
      <w:pPr>
        <w:rPr>
          <w:snapToGrid w:val="0"/>
          <w:sz w:val="22"/>
          <w:szCs w:val="22"/>
          <w:lang w:val="fr-CA"/>
        </w:rPr>
      </w:pPr>
      <w:bookmarkStart w:id="40" w:name="lt_pId044"/>
      <w:r w:rsidRPr="00122538">
        <w:rPr>
          <w:snapToGrid w:val="0"/>
          <w:sz w:val="22"/>
          <w:szCs w:val="22"/>
          <w:lang w:val="fr-CA"/>
        </w:rPr>
        <w:t xml:space="preserve">Les décisions rendues par </w:t>
      </w:r>
      <w:r w:rsidR="00D73E60" w:rsidRPr="00122538">
        <w:rPr>
          <w:snapToGrid w:val="0"/>
          <w:sz w:val="22"/>
          <w:szCs w:val="22"/>
          <w:lang w:val="fr-CA"/>
        </w:rPr>
        <w:t>l’équipe</w:t>
      </w:r>
      <w:r w:rsidRPr="00122538">
        <w:rPr>
          <w:snapToGrid w:val="0"/>
          <w:sz w:val="22"/>
          <w:szCs w:val="22"/>
          <w:lang w:val="fr-CA"/>
        </w:rPr>
        <w:t xml:space="preserve"> de réévaluation sont définitives.</w:t>
      </w:r>
      <w:bookmarkEnd w:id="40"/>
    </w:p>
    <w:sectPr w:rsidR="005610CB" w:rsidRPr="00122538" w:rsidSect="00E77F7C">
      <w:headerReference w:type="even" r:id="rId12"/>
      <w:headerReference w:type="default" r:id="rId13"/>
      <w:footerReference w:type="even" r:id="rId14"/>
      <w:footerReference w:type="default" r:id="rId15"/>
      <w:pgSz w:w="12240" w:h="15840" w:code="1"/>
      <w:pgMar w:top="245" w:right="720" w:bottom="1440" w:left="706" w:header="288"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01E2" w14:textId="77777777" w:rsidR="00875FBC" w:rsidRDefault="00875FBC">
      <w:pPr>
        <w:spacing w:before="0" w:after="0" w:line="240" w:lineRule="auto"/>
      </w:pPr>
      <w:r>
        <w:separator/>
      </w:r>
    </w:p>
  </w:endnote>
  <w:endnote w:type="continuationSeparator" w:id="0">
    <w:p w14:paraId="1B736E5E" w14:textId="77777777" w:rsidR="00875FBC" w:rsidRDefault="00875F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2E5" w14:textId="77777777" w:rsidR="00762288" w:rsidRDefault="00A77D8B"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662F0" w14:textId="77777777" w:rsidR="00762288" w:rsidRDefault="00875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B3E8" w14:textId="77777777" w:rsidR="00762288" w:rsidRPr="00DD39BE" w:rsidRDefault="00875FBC" w:rsidP="00F869D2">
    <w:pPr>
      <w:pStyle w:val="Footer"/>
      <w:framePr w:wrap="auto" w:vAnchor="text" w:hAnchor="page" w:y="-328"/>
      <w:jc w:val="right"/>
      <w:rPr>
        <w:lang w:val="fr-CA"/>
      </w:rPr>
    </w:pPr>
  </w:p>
  <w:p w14:paraId="3AE18880" w14:textId="6CBA0BA0" w:rsidR="00762288" w:rsidRPr="00DD39BE" w:rsidRDefault="00A77D8B" w:rsidP="00395647">
    <w:pPr>
      <w:rPr>
        <w:rFonts w:cs="Arial"/>
        <w:color w:val="000000" w:themeColor="text1"/>
        <w:sz w:val="22"/>
        <w:szCs w:val="22"/>
        <w:lang w:val="fr-CA"/>
      </w:rPr>
    </w:pPr>
    <w:bookmarkStart w:id="41" w:name="lt_pId001"/>
    <w:r w:rsidRPr="00DD39BE">
      <w:rPr>
        <w:rFonts w:cs="Arial"/>
        <w:color w:val="000000" w:themeColor="text1"/>
        <w:sz w:val="22"/>
        <w:szCs w:val="22"/>
        <w:lang w:val="fr-CA"/>
      </w:rPr>
      <w:t xml:space="preserve">Révision du </w:t>
    </w:r>
    <w:r w:rsidR="00073A2E">
      <w:rPr>
        <w:rFonts w:cs="Arial"/>
        <w:color w:val="000000" w:themeColor="text1"/>
        <w:sz w:val="22"/>
        <w:szCs w:val="22"/>
        <w:lang w:val="fr-CA"/>
      </w:rPr>
      <w:t>10 juin 2021</w:t>
    </w:r>
    <w:bookmarkEnd w:id="41"/>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tab/>
    </w:r>
    <w:r w:rsidRPr="00DD39BE">
      <w:rPr>
        <w:rFonts w:cs="Arial"/>
        <w:color w:val="000000" w:themeColor="text1"/>
        <w:sz w:val="22"/>
        <w:szCs w:val="22"/>
        <w:lang w:val="fr-CA"/>
      </w:rPr>
      <w:fldChar w:fldCharType="begin"/>
    </w:r>
    <w:r w:rsidRPr="00DD39BE">
      <w:rPr>
        <w:rFonts w:cs="Arial"/>
        <w:color w:val="000000" w:themeColor="text1"/>
        <w:sz w:val="22"/>
        <w:szCs w:val="22"/>
        <w:lang w:val="fr-CA"/>
      </w:rPr>
      <w:instrText xml:space="preserve"> PAGE  \* MERGEFORMAT </w:instrText>
    </w:r>
    <w:r w:rsidRPr="00DD39BE">
      <w:rPr>
        <w:rFonts w:cs="Arial"/>
        <w:color w:val="000000" w:themeColor="text1"/>
        <w:sz w:val="22"/>
        <w:szCs w:val="22"/>
        <w:lang w:val="fr-CA"/>
      </w:rPr>
      <w:fldChar w:fldCharType="separate"/>
    </w:r>
    <w:r w:rsidRPr="00DD39BE">
      <w:rPr>
        <w:rFonts w:cs="Arial"/>
        <w:noProof/>
        <w:color w:val="000000" w:themeColor="text1"/>
        <w:sz w:val="22"/>
        <w:szCs w:val="22"/>
        <w:lang w:val="fr-CA"/>
      </w:rPr>
      <w:t>3</w:t>
    </w:r>
    <w:r w:rsidRPr="00DD39BE">
      <w:rPr>
        <w:rFonts w:cs="Arial"/>
        <w:color w:val="000000" w:themeColor="text1"/>
        <w:sz w:val="22"/>
        <w:szCs w:val="22"/>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3686" w14:textId="77777777" w:rsidR="00875FBC" w:rsidRDefault="00875FBC">
      <w:pPr>
        <w:spacing w:before="0" w:after="0" w:line="240" w:lineRule="auto"/>
      </w:pPr>
      <w:r>
        <w:separator/>
      </w:r>
    </w:p>
  </w:footnote>
  <w:footnote w:type="continuationSeparator" w:id="0">
    <w:p w14:paraId="4FB6492A" w14:textId="77777777" w:rsidR="00875FBC" w:rsidRDefault="00875F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A378" w14:textId="77777777" w:rsidR="00762288" w:rsidRDefault="00A77D8B"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AE77E" w14:textId="77777777" w:rsidR="00762288" w:rsidRDefault="00875FBC"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56EF" w14:textId="079CD36A" w:rsidR="00762288" w:rsidRPr="009F6995" w:rsidRDefault="00A77D8B" w:rsidP="007A0B1F">
    <w:pPr>
      <w:rPr>
        <w:i/>
        <w:color w:val="FFFFFF"/>
        <w:sz w:val="16"/>
        <w:szCs w:val="16"/>
        <w:lang w:val="fr-CA"/>
      </w:rPr>
    </w:pPr>
    <w:r w:rsidRPr="009F6995">
      <w:rPr>
        <w:noProof/>
      </w:rPr>
      <mc:AlternateContent>
        <mc:Choice Requires="wps">
          <w:drawing>
            <wp:anchor distT="0" distB="0" distL="114300" distR="114300" simplePos="0" relativeHeight="251659776" behindDoc="1" locked="0" layoutInCell="1" allowOverlap="1" wp14:anchorId="6642FFD2" wp14:editId="335D16EC">
              <wp:simplePos x="0" y="0"/>
              <wp:positionH relativeFrom="column">
                <wp:posOffset>-457200</wp:posOffset>
              </wp:positionH>
              <wp:positionV relativeFrom="paragraph">
                <wp:posOffset>-251460</wp:posOffset>
              </wp:positionV>
              <wp:extent cx="7886700" cy="685800"/>
              <wp:effectExtent l="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283943"/>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575EED9F" id="Rectangle 1" o:spid="_x0000_s1026" style="position:absolute;margin-left:-36pt;margin-top:-19.8pt;width:62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" fillcolor="#283943" stroked="f" strokecolor="#4a7ebb">
              <v:shadow color="black" opacity="22936f" origin=",.5" offset="0,.63889mm"/>
            </v:rect>
          </w:pict>
        </mc:Fallback>
      </mc:AlternateContent>
    </w:r>
    <w:r w:rsidR="00073A2E">
      <w:rPr>
        <w:b/>
        <w:bCs/>
        <w:color w:val="FFFFFF"/>
        <w:sz w:val="28"/>
        <w:szCs w:val="28"/>
        <w:lang w:val="fr-CA"/>
      </w:rPr>
      <w:t xml:space="preserve">CCPE – </w:t>
    </w:r>
    <w:r w:rsidR="00CD6A24" w:rsidRPr="009F6995">
      <w:rPr>
        <w:b/>
        <w:bCs/>
        <w:color w:val="FFFFFF"/>
        <w:sz w:val="28"/>
        <w:szCs w:val="28"/>
        <w:lang w:val="fr-CA"/>
      </w:rPr>
      <w:t xml:space="preserve">LIGNES DIRECTRICES RELATIVES AUX </w:t>
    </w:r>
    <w:r w:rsidR="00CD6A24">
      <w:rPr>
        <w:b/>
        <w:bCs/>
        <w:color w:val="FFFFFF"/>
        <w:sz w:val="28"/>
        <w:szCs w:val="28"/>
        <w:lang w:val="fr-CA"/>
      </w:rPr>
      <w:t xml:space="preserve">DEMANDES DE </w:t>
    </w:r>
    <w:r w:rsidR="00CD6A24" w:rsidRPr="009F6995">
      <w:rPr>
        <w:b/>
        <w:bCs/>
        <w:color w:val="FFFFFF"/>
        <w:sz w:val="28"/>
        <w:szCs w:val="28"/>
        <w:lang w:val="fr-CA"/>
      </w:rPr>
      <w:t>RÉÉVALUATION</w:t>
    </w:r>
    <w:r w:rsidR="00CD6A24" w:rsidRPr="009F6995">
      <w:rPr>
        <w:i/>
        <w:color w:val="FFFFFF"/>
        <w:sz w:val="16"/>
        <w:szCs w:val="16"/>
        <w:lang w:val="fr-CA"/>
      </w:rPr>
      <w:tab/>
    </w:r>
    <w:r w:rsidR="00CD6A24" w:rsidRPr="009F6995">
      <w:rPr>
        <w:i/>
        <w:color w:val="FFFFFF"/>
        <w:sz w:val="16"/>
        <w:szCs w:val="16"/>
        <w:lang w:val="fr-CA"/>
      </w:rPr>
      <w:tab/>
    </w:r>
    <w:r w:rsidR="00CD6A24" w:rsidRPr="009F6995">
      <w:rPr>
        <w:i/>
        <w:color w:val="FFFFFF"/>
        <w:sz w:val="16"/>
        <w:szCs w:val="16"/>
        <w:lang w:val="fr-CA"/>
      </w:rPr>
      <w:tab/>
    </w:r>
    <w:r w:rsidR="00CD6A24" w:rsidRPr="009F6995">
      <w:rPr>
        <w:i/>
        <w:color w:val="FFFFFF"/>
        <w:sz w:val="16"/>
        <w:szCs w:val="16"/>
        <w:lang w:val="fr-CA"/>
      </w:rPr>
      <w:tab/>
    </w:r>
    <w:r w:rsidR="00CD6A24" w:rsidRPr="009F6995">
      <w:rPr>
        <w:i/>
        <w:color w:val="FFFFFF"/>
        <w:sz w:val="16"/>
        <w:szCs w:val="16"/>
        <w:lang w:val="fr-CA"/>
      </w:rPr>
      <w:tab/>
    </w:r>
    <w:r w:rsidR="00CD6A24">
      <w:rPr>
        <w:i/>
        <w:color w:val="FFFFFF"/>
        <w:sz w:val="16"/>
        <w:szCs w:val="16"/>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906AD6AA">
      <w:start w:val="1"/>
      <w:numFmt w:val="decimal"/>
      <w:lvlText w:val=""/>
      <w:lvlJc w:val="left"/>
    </w:lvl>
    <w:lvl w:ilvl="1" w:tplc="B210B7A4">
      <w:numFmt w:val="decimal"/>
      <w:lvlText w:val=""/>
      <w:lvlJc w:val="left"/>
    </w:lvl>
    <w:lvl w:ilvl="2" w:tplc="A3E05746">
      <w:numFmt w:val="decimal"/>
      <w:lvlText w:val=""/>
      <w:lvlJc w:val="left"/>
    </w:lvl>
    <w:lvl w:ilvl="3" w:tplc="9A46F1F2">
      <w:numFmt w:val="decimal"/>
      <w:lvlText w:val=""/>
      <w:lvlJc w:val="left"/>
    </w:lvl>
    <w:lvl w:ilvl="4" w:tplc="8CD2E20A">
      <w:numFmt w:val="decimal"/>
      <w:lvlText w:val=""/>
      <w:lvlJc w:val="left"/>
    </w:lvl>
    <w:lvl w:ilvl="5" w:tplc="4DECCCB6">
      <w:numFmt w:val="decimal"/>
      <w:lvlText w:val=""/>
      <w:lvlJc w:val="left"/>
    </w:lvl>
    <w:lvl w:ilvl="6" w:tplc="0D388C74">
      <w:numFmt w:val="decimal"/>
      <w:lvlText w:val=""/>
      <w:lvlJc w:val="left"/>
    </w:lvl>
    <w:lvl w:ilvl="7" w:tplc="BD145BE8">
      <w:numFmt w:val="decimal"/>
      <w:lvlText w:val=""/>
      <w:lvlJc w:val="left"/>
    </w:lvl>
    <w:lvl w:ilvl="8" w:tplc="662AB63E">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2023CC6"/>
    <w:multiLevelType w:val="hybridMultilevel"/>
    <w:tmpl w:val="87E61878"/>
    <w:lvl w:ilvl="0" w:tplc="0E88E89C">
      <w:start w:val="1"/>
      <w:numFmt w:val="bullet"/>
      <w:lvlText w:val=""/>
      <w:lvlJc w:val="left"/>
      <w:pPr>
        <w:ind w:left="720" w:hanging="360"/>
      </w:pPr>
      <w:rPr>
        <w:rFonts w:ascii="Symbol" w:hAnsi="Symbol" w:hint="default"/>
      </w:rPr>
    </w:lvl>
    <w:lvl w:ilvl="1" w:tplc="46E67142" w:tentative="1">
      <w:start w:val="1"/>
      <w:numFmt w:val="bullet"/>
      <w:lvlText w:val="o"/>
      <w:lvlJc w:val="left"/>
      <w:pPr>
        <w:ind w:left="1440" w:hanging="360"/>
      </w:pPr>
      <w:rPr>
        <w:rFonts w:ascii="Courier New" w:hAnsi="Courier New" w:cs="Courier New" w:hint="default"/>
      </w:rPr>
    </w:lvl>
    <w:lvl w:ilvl="2" w:tplc="86C00836" w:tentative="1">
      <w:start w:val="1"/>
      <w:numFmt w:val="bullet"/>
      <w:lvlText w:val=""/>
      <w:lvlJc w:val="left"/>
      <w:pPr>
        <w:ind w:left="2160" w:hanging="360"/>
      </w:pPr>
      <w:rPr>
        <w:rFonts w:ascii="Wingdings" w:hAnsi="Wingdings" w:hint="default"/>
      </w:rPr>
    </w:lvl>
    <w:lvl w:ilvl="3" w:tplc="3B967888" w:tentative="1">
      <w:start w:val="1"/>
      <w:numFmt w:val="bullet"/>
      <w:lvlText w:val=""/>
      <w:lvlJc w:val="left"/>
      <w:pPr>
        <w:ind w:left="2880" w:hanging="360"/>
      </w:pPr>
      <w:rPr>
        <w:rFonts w:ascii="Symbol" w:hAnsi="Symbol" w:hint="default"/>
      </w:rPr>
    </w:lvl>
    <w:lvl w:ilvl="4" w:tplc="9086D074" w:tentative="1">
      <w:start w:val="1"/>
      <w:numFmt w:val="bullet"/>
      <w:lvlText w:val="o"/>
      <w:lvlJc w:val="left"/>
      <w:pPr>
        <w:ind w:left="3600" w:hanging="360"/>
      </w:pPr>
      <w:rPr>
        <w:rFonts w:ascii="Courier New" w:hAnsi="Courier New" w:cs="Courier New" w:hint="default"/>
      </w:rPr>
    </w:lvl>
    <w:lvl w:ilvl="5" w:tplc="A490A976" w:tentative="1">
      <w:start w:val="1"/>
      <w:numFmt w:val="bullet"/>
      <w:lvlText w:val=""/>
      <w:lvlJc w:val="left"/>
      <w:pPr>
        <w:ind w:left="4320" w:hanging="360"/>
      </w:pPr>
      <w:rPr>
        <w:rFonts w:ascii="Wingdings" w:hAnsi="Wingdings" w:hint="default"/>
      </w:rPr>
    </w:lvl>
    <w:lvl w:ilvl="6" w:tplc="BFCEEEEA" w:tentative="1">
      <w:start w:val="1"/>
      <w:numFmt w:val="bullet"/>
      <w:lvlText w:val=""/>
      <w:lvlJc w:val="left"/>
      <w:pPr>
        <w:ind w:left="5040" w:hanging="360"/>
      </w:pPr>
      <w:rPr>
        <w:rFonts w:ascii="Symbol" w:hAnsi="Symbol" w:hint="default"/>
      </w:rPr>
    </w:lvl>
    <w:lvl w:ilvl="7" w:tplc="4CE085B2" w:tentative="1">
      <w:start w:val="1"/>
      <w:numFmt w:val="bullet"/>
      <w:lvlText w:val="o"/>
      <w:lvlJc w:val="left"/>
      <w:pPr>
        <w:ind w:left="5760" w:hanging="360"/>
      </w:pPr>
      <w:rPr>
        <w:rFonts w:ascii="Courier New" w:hAnsi="Courier New" w:cs="Courier New" w:hint="default"/>
      </w:rPr>
    </w:lvl>
    <w:lvl w:ilvl="8" w:tplc="7CD0C2D2" w:tentative="1">
      <w:start w:val="1"/>
      <w:numFmt w:val="bullet"/>
      <w:lvlText w:val=""/>
      <w:lvlJc w:val="left"/>
      <w:pPr>
        <w:ind w:left="6480" w:hanging="360"/>
      </w:pPr>
      <w:rPr>
        <w:rFonts w:ascii="Wingdings" w:hAnsi="Wingdings" w:hint="default"/>
      </w:rPr>
    </w:lvl>
  </w:abstractNum>
  <w:abstractNum w:abstractNumId="3"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FC600F"/>
    <w:multiLevelType w:val="hybridMultilevel"/>
    <w:tmpl w:val="E7BCC008"/>
    <w:lvl w:ilvl="0" w:tplc="C5A6EDF4">
      <w:start w:val="1"/>
      <w:numFmt w:val="decimal"/>
      <w:lvlText w:val="%1."/>
      <w:lvlJc w:val="left"/>
      <w:pPr>
        <w:ind w:left="720" w:hanging="360"/>
      </w:pPr>
    </w:lvl>
    <w:lvl w:ilvl="1" w:tplc="5F0E1FC2">
      <w:start w:val="1"/>
      <w:numFmt w:val="lowerLetter"/>
      <w:lvlText w:val="%2."/>
      <w:lvlJc w:val="left"/>
      <w:pPr>
        <w:ind w:left="1440" w:hanging="360"/>
      </w:pPr>
    </w:lvl>
    <w:lvl w:ilvl="2" w:tplc="BF42F36C" w:tentative="1">
      <w:start w:val="1"/>
      <w:numFmt w:val="lowerRoman"/>
      <w:lvlText w:val="%3."/>
      <w:lvlJc w:val="right"/>
      <w:pPr>
        <w:ind w:left="2160" w:hanging="180"/>
      </w:pPr>
    </w:lvl>
    <w:lvl w:ilvl="3" w:tplc="285A7030" w:tentative="1">
      <w:start w:val="1"/>
      <w:numFmt w:val="decimal"/>
      <w:lvlText w:val="%4."/>
      <w:lvlJc w:val="left"/>
      <w:pPr>
        <w:ind w:left="2880" w:hanging="360"/>
      </w:pPr>
    </w:lvl>
    <w:lvl w:ilvl="4" w:tplc="57C21A86" w:tentative="1">
      <w:start w:val="1"/>
      <w:numFmt w:val="lowerLetter"/>
      <w:lvlText w:val="%5."/>
      <w:lvlJc w:val="left"/>
      <w:pPr>
        <w:ind w:left="3600" w:hanging="360"/>
      </w:pPr>
    </w:lvl>
    <w:lvl w:ilvl="5" w:tplc="D55A57B0" w:tentative="1">
      <w:start w:val="1"/>
      <w:numFmt w:val="lowerRoman"/>
      <w:lvlText w:val="%6."/>
      <w:lvlJc w:val="right"/>
      <w:pPr>
        <w:ind w:left="4320" w:hanging="180"/>
      </w:pPr>
    </w:lvl>
    <w:lvl w:ilvl="6" w:tplc="8D80F48E" w:tentative="1">
      <w:start w:val="1"/>
      <w:numFmt w:val="decimal"/>
      <w:lvlText w:val="%7."/>
      <w:lvlJc w:val="left"/>
      <w:pPr>
        <w:ind w:left="5040" w:hanging="360"/>
      </w:pPr>
    </w:lvl>
    <w:lvl w:ilvl="7" w:tplc="9E849BD0" w:tentative="1">
      <w:start w:val="1"/>
      <w:numFmt w:val="lowerLetter"/>
      <w:lvlText w:val="%8."/>
      <w:lvlJc w:val="left"/>
      <w:pPr>
        <w:ind w:left="5760" w:hanging="360"/>
      </w:pPr>
    </w:lvl>
    <w:lvl w:ilvl="8" w:tplc="12E2E8FA" w:tentative="1">
      <w:start w:val="1"/>
      <w:numFmt w:val="lowerRoman"/>
      <w:lvlText w:val="%9."/>
      <w:lvlJc w:val="right"/>
      <w:pPr>
        <w:ind w:left="6480" w:hanging="180"/>
      </w:pPr>
    </w:lvl>
  </w:abstractNum>
  <w:abstractNum w:abstractNumId="5" w15:restartNumberingAfterBreak="0">
    <w:nsid w:val="0FA55ECB"/>
    <w:multiLevelType w:val="hybridMultilevel"/>
    <w:tmpl w:val="ACFA99EE"/>
    <w:lvl w:ilvl="0" w:tplc="27D452D0">
      <w:start w:val="1"/>
      <w:numFmt w:val="decimal"/>
      <w:lvlText w:val="%1."/>
      <w:lvlJc w:val="left"/>
      <w:pPr>
        <w:ind w:left="720" w:hanging="360"/>
      </w:pPr>
      <w:rPr>
        <w:rFonts w:hint="default"/>
        <w:b w:val="0"/>
        <w:color w:val="auto"/>
      </w:rPr>
    </w:lvl>
    <w:lvl w:ilvl="1" w:tplc="8376ECA0" w:tentative="1">
      <w:start w:val="1"/>
      <w:numFmt w:val="lowerLetter"/>
      <w:lvlText w:val="%2."/>
      <w:lvlJc w:val="left"/>
      <w:pPr>
        <w:ind w:left="1440" w:hanging="360"/>
      </w:pPr>
    </w:lvl>
    <w:lvl w:ilvl="2" w:tplc="49AE00CC" w:tentative="1">
      <w:start w:val="1"/>
      <w:numFmt w:val="lowerRoman"/>
      <w:lvlText w:val="%3."/>
      <w:lvlJc w:val="right"/>
      <w:pPr>
        <w:ind w:left="2160" w:hanging="180"/>
      </w:pPr>
    </w:lvl>
    <w:lvl w:ilvl="3" w:tplc="0180E388" w:tentative="1">
      <w:start w:val="1"/>
      <w:numFmt w:val="decimal"/>
      <w:lvlText w:val="%4."/>
      <w:lvlJc w:val="left"/>
      <w:pPr>
        <w:ind w:left="2880" w:hanging="360"/>
      </w:pPr>
    </w:lvl>
    <w:lvl w:ilvl="4" w:tplc="6E786232" w:tentative="1">
      <w:start w:val="1"/>
      <w:numFmt w:val="lowerLetter"/>
      <w:lvlText w:val="%5."/>
      <w:lvlJc w:val="left"/>
      <w:pPr>
        <w:ind w:left="3600" w:hanging="360"/>
      </w:pPr>
    </w:lvl>
    <w:lvl w:ilvl="5" w:tplc="B04A8264" w:tentative="1">
      <w:start w:val="1"/>
      <w:numFmt w:val="lowerRoman"/>
      <w:lvlText w:val="%6."/>
      <w:lvlJc w:val="right"/>
      <w:pPr>
        <w:ind w:left="4320" w:hanging="180"/>
      </w:pPr>
    </w:lvl>
    <w:lvl w:ilvl="6" w:tplc="D50231EA" w:tentative="1">
      <w:start w:val="1"/>
      <w:numFmt w:val="decimal"/>
      <w:lvlText w:val="%7."/>
      <w:lvlJc w:val="left"/>
      <w:pPr>
        <w:ind w:left="5040" w:hanging="360"/>
      </w:pPr>
    </w:lvl>
    <w:lvl w:ilvl="7" w:tplc="5216A3F6" w:tentative="1">
      <w:start w:val="1"/>
      <w:numFmt w:val="lowerLetter"/>
      <w:lvlText w:val="%8."/>
      <w:lvlJc w:val="left"/>
      <w:pPr>
        <w:ind w:left="5760" w:hanging="360"/>
      </w:pPr>
    </w:lvl>
    <w:lvl w:ilvl="8" w:tplc="A5C882AC" w:tentative="1">
      <w:start w:val="1"/>
      <w:numFmt w:val="lowerRoman"/>
      <w:lvlText w:val="%9."/>
      <w:lvlJc w:val="right"/>
      <w:pPr>
        <w:ind w:left="6480" w:hanging="180"/>
      </w:pPr>
    </w:lvl>
  </w:abstractNum>
  <w:abstractNum w:abstractNumId="6" w15:restartNumberingAfterBreak="0">
    <w:nsid w:val="108E661E"/>
    <w:multiLevelType w:val="hybridMultilevel"/>
    <w:tmpl w:val="88F91A71"/>
    <w:lvl w:ilvl="0" w:tplc="E730C4DA">
      <w:start w:val="1"/>
      <w:numFmt w:val="decimal"/>
      <w:lvlText w:val=""/>
      <w:lvlJc w:val="left"/>
    </w:lvl>
    <w:lvl w:ilvl="1" w:tplc="79C60440">
      <w:numFmt w:val="decimal"/>
      <w:lvlText w:val=""/>
      <w:lvlJc w:val="left"/>
    </w:lvl>
    <w:lvl w:ilvl="2" w:tplc="46B614E6">
      <w:numFmt w:val="decimal"/>
      <w:lvlText w:val=""/>
      <w:lvlJc w:val="left"/>
    </w:lvl>
    <w:lvl w:ilvl="3" w:tplc="34646062">
      <w:numFmt w:val="decimal"/>
      <w:lvlText w:val=""/>
      <w:lvlJc w:val="left"/>
    </w:lvl>
    <w:lvl w:ilvl="4" w:tplc="1BCCA30E">
      <w:numFmt w:val="decimal"/>
      <w:lvlText w:val=""/>
      <w:lvlJc w:val="left"/>
    </w:lvl>
    <w:lvl w:ilvl="5" w:tplc="E64EDB5C">
      <w:numFmt w:val="decimal"/>
      <w:lvlText w:val=""/>
      <w:lvlJc w:val="left"/>
    </w:lvl>
    <w:lvl w:ilvl="6" w:tplc="01C4F2F2">
      <w:numFmt w:val="decimal"/>
      <w:lvlText w:val=""/>
      <w:lvlJc w:val="left"/>
    </w:lvl>
    <w:lvl w:ilvl="7" w:tplc="BF70C390">
      <w:numFmt w:val="decimal"/>
      <w:lvlText w:val=""/>
      <w:lvlJc w:val="left"/>
    </w:lvl>
    <w:lvl w:ilvl="8" w:tplc="269C8DD4">
      <w:numFmt w:val="decimal"/>
      <w:lvlText w:val=""/>
      <w:lvlJc w:val="left"/>
    </w:lvl>
  </w:abstractNum>
  <w:abstractNum w:abstractNumId="7" w15:restartNumberingAfterBreak="0">
    <w:nsid w:val="12A452BF"/>
    <w:multiLevelType w:val="hybridMultilevel"/>
    <w:tmpl w:val="CDD277B2"/>
    <w:lvl w:ilvl="0" w:tplc="9990CC2C">
      <w:start w:val="1"/>
      <w:numFmt w:val="decimal"/>
      <w:lvlText w:val="%1."/>
      <w:lvlJc w:val="left"/>
      <w:pPr>
        <w:ind w:left="720" w:hanging="360"/>
      </w:pPr>
      <w:rPr>
        <w:rFonts w:hint="default"/>
      </w:rPr>
    </w:lvl>
    <w:lvl w:ilvl="1" w:tplc="7346C318" w:tentative="1">
      <w:start w:val="1"/>
      <w:numFmt w:val="lowerLetter"/>
      <w:lvlText w:val="%2."/>
      <w:lvlJc w:val="left"/>
      <w:pPr>
        <w:ind w:left="1440" w:hanging="360"/>
      </w:pPr>
    </w:lvl>
    <w:lvl w:ilvl="2" w:tplc="FC54C1E2" w:tentative="1">
      <w:start w:val="1"/>
      <w:numFmt w:val="lowerRoman"/>
      <w:lvlText w:val="%3."/>
      <w:lvlJc w:val="right"/>
      <w:pPr>
        <w:ind w:left="2160" w:hanging="180"/>
      </w:pPr>
    </w:lvl>
    <w:lvl w:ilvl="3" w:tplc="B198A39C" w:tentative="1">
      <w:start w:val="1"/>
      <w:numFmt w:val="decimal"/>
      <w:lvlText w:val="%4."/>
      <w:lvlJc w:val="left"/>
      <w:pPr>
        <w:ind w:left="2880" w:hanging="360"/>
      </w:pPr>
    </w:lvl>
    <w:lvl w:ilvl="4" w:tplc="484C14A6" w:tentative="1">
      <w:start w:val="1"/>
      <w:numFmt w:val="lowerLetter"/>
      <w:lvlText w:val="%5."/>
      <w:lvlJc w:val="left"/>
      <w:pPr>
        <w:ind w:left="3600" w:hanging="360"/>
      </w:pPr>
    </w:lvl>
    <w:lvl w:ilvl="5" w:tplc="9112C30A" w:tentative="1">
      <w:start w:val="1"/>
      <w:numFmt w:val="lowerRoman"/>
      <w:lvlText w:val="%6."/>
      <w:lvlJc w:val="right"/>
      <w:pPr>
        <w:ind w:left="4320" w:hanging="180"/>
      </w:pPr>
    </w:lvl>
    <w:lvl w:ilvl="6" w:tplc="F0A231CE" w:tentative="1">
      <w:start w:val="1"/>
      <w:numFmt w:val="decimal"/>
      <w:lvlText w:val="%7."/>
      <w:lvlJc w:val="left"/>
      <w:pPr>
        <w:ind w:left="5040" w:hanging="360"/>
      </w:pPr>
    </w:lvl>
    <w:lvl w:ilvl="7" w:tplc="0DD4FD00" w:tentative="1">
      <w:start w:val="1"/>
      <w:numFmt w:val="lowerLetter"/>
      <w:lvlText w:val="%8."/>
      <w:lvlJc w:val="left"/>
      <w:pPr>
        <w:ind w:left="5760" w:hanging="360"/>
      </w:pPr>
    </w:lvl>
    <w:lvl w:ilvl="8" w:tplc="85407502" w:tentative="1">
      <w:start w:val="1"/>
      <w:numFmt w:val="lowerRoman"/>
      <w:lvlText w:val="%9."/>
      <w:lvlJc w:val="right"/>
      <w:pPr>
        <w:ind w:left="6480" w:hanging="180"/>
      </w:pPr>
    </w:lvl>
  </w:abstractNum>
  <w:abstractNum w:abstractNumId="8" w15:restartNumberingAfterBreak="0">
    <w:nsid w:val="193A7680"/>
    <w:multiLevelType w:val="hybridMultilevel"/>
    <w:tmpl w:val="DB6C6DD6"/>
    <w:lvl w:ilvl="0" w:tplc="4F54A6E4">
      <w:start w:val="1"/>
      <w:numFmt w:val="bullet"/>
      <w:lvlText w:val=""/>
      <w:lvlJc w:val="left"/>
      <w:pPr>
        <w:ind w:left="1800" w:hanging="360"/>
      </w:pPr>
      <w:rPr>
        <w:rFonts w:ascii="Symbol" w:hAnsi="Symbol" w:hint="default"/>
      </w:rPr>
    </w:lvl>
    <w:lvl w:ilvl="1" w:tplc="F620BA76">
      <w:start w:val="1"/>
      <w:numFmt w:val="bullet"/>
      <w:lvlText w:val="o"/>
      <w:lvlJc w:val="left"/>
      <w:pPr>
        <w:ind w:left="1440" w:hanging="360"/>
      </w:pPr>
      <w:rPr>
        <w:rFonts w:ascii="Courier New" w:hAnsi="Courier New" w:cs="Courier New" w:hint="default"/>
      </w:rPr>
    </w:lvl>
    <w:lvl w:ilvl="2" w:tplc="BFF4642C" w:tentative="1">
      <w:start w:val="1"/>
      <w:numFmt w:val="bullet"/>
      <w:lvlText w:val=""/>
      <w:lvlJc w:val="left"/>
      <w:pPr>
        <w:ind w:left="2160" w:hanging="360"/>
      </w:pPr>
      <w:rPr>
        <w:rFonts w:ascii="Wingdings" w:hAnsi="Wingdings" w:hint="default"/>
      </w:rPr>
    </w:lvl>
    <w:lvl w:ilvl="3" w:tplc="72A6B69A" w:tentative="1">
      <w:start w:val="1"/>
      <w:numFmt w:val="bullet"/>
      <w:lvlText w:val=""/>
      <w:lvlJc w:val="left"/>
      <w:pPr>
        <w:ind w:left="2880" w:hanging="360"/>
      </w:pPr>
      <w:rPr>
        <w:rFonts w:ascii="Symbol" w:hAnsi="Symbol" w:hint="default"/>
      </w:rPr>
    </w:lvl>
    <w:lvl w:ilvl="4" w:tplc="E8EA1DC0" w:tentative="1">
      <w:start w:val="1"/>
      <w:numFmt w:val="bullet"/>
      <w:lvlText w:val="o"/>
      <w:lvlJc w:val="left"/>
      <w:pPr>
        <w:ind w:left="3600" w:hanging="360"/>
      </w:pPr>
      <w:rPr>
        <w:rFonts w:ascii="Courier New" w:hAnsi="Courier New" w:cs="Courier New" w:hint="default"/>
      </w:rPr>
    </w:lvl>
    <w:lvl w:ilvl="5" w:tplc="B3BE2636" w:tentative="1">
      <w:start w:val="1"/>
      <w:numFmt w:val="bullet"/>
      <w:lvlText w:val=""/>
      <w:lvlJc w:val="left"/>
      <w:pPr>
        <w:ind w:left="4320" w:hanging="360"/>
      </w:pPr>
      <w:rPr>
        <w:rFonts w:ascii="Wingdings" w:hAnsi="Wingdings" w:hint="default"/>
      </w:rPr>
    </w:lvl>
    <w:lvl w:ilvl="6" w:tplc="4EEC4848" w:tentative="1">
      <w:start w:val="1"/>
      <w:numFmt w:val="bullet"/>
      <w:lvlText w:val=""/>
      <w:lvlJc w:val="left"/>
      <w:pPr>
        <w:ind w:left="5040" w:hanging="360"/>
      </w:pPr>
      <w:rPr>
        <w:rFonts w:ascii="Symbol" w:hAnsi="Symbol" w:hint="default"/>
      </w:rPr>
    </w:lvl>
    <w:lvl w:ilvl="7" w:tplc="79F4E934" w:tentative="1">
      <w:start w:val="1"/>
      <w:numFmt w:val="bullet"/>
      <w:lvlText w:val="o"/>
      <w:lvlJc w:val="left"/>
      <w:pPr>
        <w:ind w:left="5760" w:hanging="360"/>
      </w:pPr>
      <w:rPr>
        <w:rFonts w:ascii="Courier New" w:hAnsi="Courier New" w:cs="Courier New" w:hint="default"/>
      </w:rPr>
    </w:lvl>
    <w:lvl w:ilvl="8" w:tplc="0E1A7126" w:tentative="1">
      <w:start w:val="1"/>
      <w:numFmt w:val="bullet"/>
      <w:lvlText w:val=""/>
      <w:lvlJc w:val="left"/>
      <w:pPr>
        <w:ind w:left="6480" w:hanging="360"/>
      </w:pPr>
      <w:rPr>
        <w:rFonts w:ascii="Wingdings" w:hAnsi="Wingdings" w:hint="default"/>
      </w:rPr>
    </w:lvl>
  </w:abstractNum>
  <w:abstractNum w:abstractNumId="9" w15:restartNumberingAfterBreak="0">
    <w:nsid w:val="195B67BF"/>
    <w:multiLevelType w:val="hybridMultilevel"/>
    <w:tmpl w:val="96361746"/>
    <w:lvl w:ilvl="0" w:tplc="CC1CC82E">
      <w:start w:val="1"/>
      <w:numFmt w:val="bullet"/>
      <w:lvlText w:val=""/>
      <w:lvlJc w:val="left"/>
      <w:pPr>
        <w:ind w:left="1440" w:hanging="360"/>
      </w:pPr>
      <w:rPr>
        <w:rFonts w:ascii="Symbol" w:hAnsi="Symbol" w:hint="default"/>
      </w:rPr>
    </w:lvl>
    <w:lvl w:ilvl="1" w:tplc="3398CF12" w:tentative="1">
      <w:start w:val="1"/>
      <w:numFmt w:val="bullet"/>
      <w:lvlText w:val="o"/>
      <w:lvlJc w:val="left"/>
      <w:pPr>
        <w:ind w:left="2160" w:hanging="360"/>
      </w:pPr>
      <w:rPr>
        <w:rFonts w:ascii="Courier New" w:hAnsi="Courier New" w:cs="Wingdings" w:hint="default"/>
      </w:rPr>
    </w:lvl>
    <w:lvl w:ilvl="2" w:tplc="824638C6" w:tentative="1">
      <w:start w:val="1"/>
      <w:numFmt w:val="bullet"/>
      <w:lvlText w:val=""/>
      <w:lvlJc w:val="left"/>
      <w:pPr>
        <w:ind w:left="2880" w:hanging="360"/>
      </w:pPr>
      <w:rPr>
        <w:rFonts w:ascii="Wingdings" w:hAnsi="Wingdings" w:hint="default"/>
      </w:rPr>
    </w:lvl>
    <w:lvl w:ilvl="3" w:tplc="91D8A754" w:tentative="1">
      <w:start w:val="1"/>
      <w:numFmt w:val="bullet"/>
      <w:lvlText w:val=""/>
      <w:lvlJc w:val="left"/>
      <w:pPr>
        <w:ind w:left="3600" w:hanging="360"/>
      </w:pPr>
      <w:rPr>
        <w:rFonts w:ascii="Symbol" w:hAnsi="Symbol" w:hint="default"/>
      </w:rPr>
    </w:lvl>
    <w:lvl w:ilvl="4" w:tplc="EB8E494C" w:tentative="1">
      <w:start w:val="1"/>
      <w:numFmt w:val="bullet"/>
      <w:lvlText w:val="o"/>
      <w:lvlJc w:val="left"/>
      <w:pPr>
        <w:ind w:left="4320" w:hanging="360"/>
      </w:pPr>
      <w:rPr>
        <w:rFonts w:ascii="Courier New" w:hAnsi="Courier New" w:cs="Wingdings" w:hint="default"/>
      </w:rPr>
    </w:lvl>
    <w:lvl w:ilvl="5" w:tplc="46EA0F02" w:tentative="1">
      <w:start w:val="1"/>
      <w:numFmt w:val="bullet"/>
      <w:lvlText w:val=""/>
      <w:lvlJc w:val="left"/>
      <w:pPr>
        <w:ind w:left="5040" w:hanging="360"/>
      </w:pPr>
      <w:rPr>
        <w:rFonts w:ascii="Wingdings" w:hAnsi="Wingdings" w:hint="default"/>
      </w:rPr>
    </w:lvl>
    <w:lvl w:ilvl="6" w:tplc="121C0B18" w:tentative="1">
      <w:start w:val="1"/>
      <w:numFmt w:val="bullet"/>
      <w:lvlText w:val=""/>
      <w:lvlJc w:val="left"/>
      <w:pPr>
        <w:ind w:left="5760" w:hanging="360"/>
      </w:pPr>
      <w:rPr>
        <w:rFonts w:ascii="Symbol" w:hAnsi="Symbol" w:hint="default"/>
      </w:rPr>
    </w:lvl>
    <w:lvl w:ilvl="7" w:tplc="F072EC6A" w:tentative="1">
      <w:start w:val="1"/>
      <w:numFmt w:val="bullet"/>
      <w:lvlText w:val="o"/>
      <w:lvlJc w:val="left"/>
      <w:pPr>
        <w:ind w:left="6480" w:hanging="360"/>
      </w:pPr>
      <w:rPr>
        <w:rFonts w:ascii="Courier New" w:hAnsi="Courier New" w:cs="Wingdings" w:hint="default"/>
      </w:rPr>
    </w:lvl>
    <w:lvl w:ilvl="8" w:tplc="57EED5BA" w:tentative="1">
      <w:start w:val="1"/>
      <w:numFmt w:val="bullet"/>
      <w:lvlText w:val=""/>
      <w:lvlJc w:val="left"/>
      <w:pPr>
        <w:ind w:left="7200" w:hanging="360"/>
      </w:pPr>
      <w:rPr>
        <w:rFonts w:ascii="Wingdings" w:hAnsi="Wingdings" w:hint="default"/>
      </w:rPr>
    </w:lvl>
  </w:abstractNum>
  <w:abstractNum w:abstractNumId="10" w15:restartNumberingAfterBreak="0">
    <w:nsid w:val="1B9C6D6B"/>
    <w:multiLevelType w:val="hybridMultilevel"/>
    <w:tmpl w:val="07EC29D4"/>
    <w:lvl w:ilvl="0" w:tplc="28C6B810">
      <w:start w:val="2"/>
      <w:numFmt w:val="decimal"/>
      <w:lvlText w:val="%1."/>
      <w:lvlJc w:val="left"/>
      <w:pPr>
        <w:tabs>
          <w:tab w:val="num" w:pos="1080"/>
        </w:tabs>
        <w:ind w:left="1080" w:hanging="360"/>
      </w:pPr>
      <w:rPr>
        <w:rFonts w:hint="default"/>
      </w:rPr>
    </w:lvl>
    <w:lvl w:ilvl="1" w:tplc="DF4E32C2" w:tentative="1">
      <w:start w:val="1"/>
      <w:numFmt w:val="lowerLetter"/>
      <w:lvlText w:val="%2."/>
      <w:lvlJc w:val="left"/>
      <w:pPr>
        <w:tabs>
          <w:tab w:val="num" w:pos="1800"/>
        </w:tabs>
        <w:ind w:left="1800" w:hanging="360"/>
      </w:pPr>
    </w:lvl>
    <w:lvl w:ilvl="2" w:tplc="C3A63FC0" w:tentative="1">
      <w:start w:val="1"/>
      <w:numFmt w:val="lowerRoman"/>
      <w:lvlText w:val="%3."/>
      <w:lvlJc w:val="right"/>
      <w:pPr>
        <w:tabs>
          <w:tab w:val="num" w:pos="2520"/>
        </w:tabs>
        <w:ind w:left="2520" w:hanging="180"/>
      </w:pPr>
    </w:lvl>
    <w:lvl w:ilvl="3" w:tplc="FA3C9636" w:tentative="1">
      <w:start w:val="1"/>
      <w:numFmt w:val="decimal"/>
      <w:lvlText w:val="%4."/>
      <w:lvlJc w:val="left"/>
      <w:pPr>
        <w:tabs>
          <w:tab w:val="num" w:pos="3240"/>
        </w:tabs>
        <w:ind w:left="3240" w:hanging="360"/>
      </w:pPr>
    </w:lvl>
    <w:lvl w:ilvl="4" w:tplc="057A6A8C" w:tentative="1">
      <w:start w:val="1"/>
      <w:numFmt w:val="lowerLetter"/>
      <w:lvlText w:val="%5."/>
      <w:lvlJc w:val="left"/>
      <w:pPr>
        <w:tabs>
          <w:tab w:val="num" w:pos="3960"/>
        </w:tabs>
        <w:ind w:left="3960" w:hanging="360"/>
      </w:pPr>
    </w:lvl>
    <w:lvl w:ilvl="5" w:tplc="107E32E8" w:tentative="1">
      <w:start w:val="1"/>
      <w:numFmt w:val="lowerRoman"/>
      <w:lvlText w:val="%6."/>
      <w:lvlJc w:val="right"/>
      <w:pPr>
        <w:tabs>
          <w:tab w:val="num" w:pos="4680"/>
        </w:tabs>
        <w:ind w:left="4680" w:hanging="180"/>
      </w:pPr>
    </w:lvl>
    <w:lvl w:ilvl="6" w:tplc="562AE850" w:tentative="1">
      <w:start w:val="1"/>
      <w:numFmt w:val="decimal"/>
      <w:lvlText w:val="%7."/>
      <w:lvlJc w:val="left"/>
      <w:pPr>
        <w:tabs>
          <w:tab w:val="num" w:pos="5400"/>
        </w:tabs>
        <w:ind w:left="5400" w:hanging="360"/>
      </w:pPr>
    </w:lvl>
    <w:lvl w:ilvl="7" w:tplc="034A6E34" w:tentative="1">
      <w:start w:val="1"/>
      <w:numFmt w:val="lowerLetter"/>
      <w:lvlText w:val="%8."/>
      <w:lvlJc w:val="left"/>
      <w:pPr>
        <w:tabs>
          <w:tab w:val="num" w:pos="6120"/>
        </w:tabs>
        <w:ind w:left="6120" w:hanging="360"/>
      </w:pPr>
    </w:lvl>
    <w:lvl w:ilvl="8" w:tplc="1E8C2042" w:tentative="1">
      <w:start w:val="1"/>
      <w:numFmt w:val="lowerRoman"/>
      <w:lvlText w:val="%9."/>
      <w:lvlJc w:val="right"/>
      <w:pPr>
        <w:tabs>
          <w:tab w:val="num" w:pos="6840"/>
        </w:tabs>
        <w:ind w:left="6840" w:hanging="180"/>
      </w:pPr>
    </w:lvl>
  </w:abstractNum>
  <w:abstractNum w:abstractNumId="11" w15:restartNumberingAfterBreak="0">
    <w:nsid w:val="1F6F2F1C"/>
    <w:multiLevelType w:val="hybridMultilevel"/>
    <w:tmpl w:val="AC106356"/>
    <w:lvl w:ilvl="0" w:tplc="EA4854CA">
      <w:start w:val="1"/>
      <w:numFmt w:val="decimal"/>
      <w:lvlText w:val="%1."/>
      <w:lvlJc w:val="left"/>
      <w:pPr>
        <w:ind w:left="720" w:hanging="360"/>
      </w:pPr>
      <w:rPr>
        <w:rFonts w:hint="default"/>
      </w:rPr>
    </w:lvl>
    <w:lvl w:ilvl="1" w:tplc="1D62A0AA" w:tentative="1">
      <w:start w:val="1"/>
      <w:numFmt w:val="lowerLetter"/>
      <w:lvlText w:val="%2."/>
      <w:lvlJc w:val="left"/>
      <w:pPr>
        <w:ind w:left="1440" w:hanging="360"/>
      </w:pPr>
    </w:lvl>
    <w:lvl w:ilvl="2" w:tplc="249E24D8" w:tentative="1">
      <w:start w:val="1"/>
      <w:numFmt w:val="lowerRoman"/>
      <w:lvlText w:val="%3."/>
      <w:lvlJc w:val="right"/>
      <w:pPr>
        <w:ind w:left="2160" w:hanging="180"/>
      </w:pPr>
    </w:lvl>
    <w:lvl w:ilvl="3" w:tplc="F6C803CA" w:tentative="1">
      <w:start w:val="1"/>
      <w:numFmt w:val="decimal"/>
      <w:lvlText w:val="%4."/>
      <w:lvlJc w:val="left"/>
      <w:pPr>
        <w:ind w:left="2880" w:hanging="360"/>
      </w:pPr>
    </w:lvl>
    <w:lvl w:ilvl="4" w:tplc="B888EB9E" w:tentative="1">
      <w:start w:val="1"/>
      <w:numFmt w:val="lowerLetter"/>
      <w:lvlText w:val="%5."/>
      <w:lvlJc w:val="left"/>
      <w:pPr>
        <w:ind w:left="3600" w:hanging="360"/>
      </w:pPr>
    </w:lvl>
    <w:lvl w:ilvl="5" w:tplc="A06009DC" w:tentative="1">
      <w:start w:val="1"/>
      <w:numFmt w:val="lowerRoman"/>
      <w:lvlText w:val="%6."/>
      <w:lvlJc w:val="right"/>
      <w:pPr>
        <w:ind w:left="4320" w:hanging="180"/>
      </w:pPr>
    </w:lvl>
    <w:lvl w:ilvl="6" w:tplc="A1B63920" w:tentative="1">
      <w:start w:val="1"/>
      <w:numFmt w:val="decimal"/>
      <w:lvlText w:val="%7."/>
      <w:lvlJc w:val="left"/>
      <w:pPr>
        <w:ind w:left="5040" w:hanging="360"/>
      </w:pPr>
    </w:lvl>
    <w:lvl w:ilvl="7" w:tplc="F06C28E0" w:tentative="1">
      <w:start w:val="1"/>
      <w:numFmt w:val="lowerLetter"/>
      <w:lvlText w:val="%8."/>
      <w:lvlJc w:val="left"/>
      <w:pPr>
        <w:ind w:left="5760" w:hanging="360"/>
      </w:pPr>
    </w:lvl>
    <w:lvl w:ilvl="8" w:tplc="84AC3CE8" w:tentative="1">
      <w:start w:val="1"/>
      <w:numFmt w:val="lowerRoman"/>
      <w:lvlText w:val="%9."/>
      <w:lvlJc w:val="right"/>
      <w:pPr>
        <w:ind w:left="6480" w:hanging="180"/>
      </w:pPr>
    </w:lvl>
  </w:abstractNum>
  <w:abstractNum w:abstractNumId="12" w15:restartNumberingAfterBreak="0">
    <w:nsid w:val="21AB5296"/>
    <w:multiLevelType w:val="hybridMultilevel"/>
    <w:tmpl w:val="218A2312"/>
    <w:lvl w:ilvl="0" w:tplc="0EE6D9B8">
      <w:start w:val="1"/>
      <w:numFmt w:val="bullet"/>
      <w:lvlText w:val=""/>
      <w:lvlJc w:val="left"/>
      <w:pPr>
        <w:ind w:left="720" w:hanging="360"/>
      </w:pPr>
      <w:rPr>
        <w:rFonts w:ascii="Symbol" w:hAnsi="Symbol" w:hint="default"/>
      </w:rPr>
    </w:lvl>
    <w:lvl w:ilvl="1" w:tplc="11F6607A" w:tentative="1">
      <w:start w:val="1"/>
      <w:numFmt w:val="bullet"/>
      <w:lvlText w:val="o"/>
      <w:lvlJc w:val="left"/>
      <w:pPr>
        <w:ind w:left="1440" w:hanging="360"/>
      </w:pPr>
      <w:rPr>
        <w:rFonts w:ascii="Courier New" w:hAnsi="Courier New" w:cs="Courier New" w:hint="default"/>
      </w:rPr>
    </w:lvl>
    <w:lvl w:ilvl="2" w:tplc="8D6ABD3A" w:tentative="1">
      <w:start w:val="1"/>
      <w:numFmt w:val="bullet"/>
      <w:lvlText w:val=""/>
      <w:lvlJc w:val="left"/>
      <w:pPr>
        <w:ind w:left="2160" w:hanging="360"/>
      </w:pPr>
      <w:rPr>
        <w:rFonts w:ascii="Wingdings" w:hAnsi="Wingdings" w:hint="default"/>
      </w:rPr>
    </w:lvl>
    <w:lvl w:ilvl="3" w:tplc="EC9EE832" w:tentative="1">
      <w:start w:val="1"/>
      <w:numFmt w:val="bullet"/>
      <w:lvlText w:val=""/>
      <w:lvlJc w:val="left"/>
      <w:pPr>
        <w:ind w:left="2880" w:hanging="360"/>
      </w:pPr>
      <w:rPr>
        <w:rFonts w:ascii="Symbol" w:hAnsi="Symbol" w:hint="default"/>
      </w:rPr>
    </w:lvl>
    <w:lvl w:ilvl="4" w:tplc="8E049B18" w:tentative="1">
      <w:start w:val="1"/>
      <w:numFmt w:val="bullet"/>
      <w:lvlText w:val="o"/>
      <w:lvlJc w:val="left"/>
      <w:pPr>
        <w:ind w:left="3600" w:hanging="360"/>
      </w:pPr>
      <w:rPr>
        <w:rFonts w:ascii="Courier New" w:hAnsi="Courier New" w:cs="Courier New" w:hint="default"/>
      </w:rPr>
    </w:lvl>
    <w:lvl w:ilvl="5" w:tplc="9020C84A" w:tentative="1">
      <w:start w:val="1"/>
      <w:numFmt w:val="bullet"/>
      <w:lvlText w:val=""/>
      <w:lvlJc w:val="left"/>
      <w:pPr>
        <w:ind w:left="4320" w:hanging="360"/>
      </w:pPr>
      <w:rPr>
        <w:rFonts w:ascii="Wingdings" w:hAnsi="Wingdings" w:hint="default"/>
      </w:rPr>
    </w:lvl>
    <w:lvl w:ilvl="6" w:tplc="576C5BE4" w:tentative="1">
      <w:start w:val="1"/>
      <w:numFmt w:val="bullet"/>
      <w:lvlText w:val=""/>
      <w:lvlJc w:val="left"/>
      <w:pPr>
        <w:ind w:left="5040" w:hanging="360"/>
      </w:pPr>
      <w:rPr>
        <w:rFonts w:ascii="Symbol" w:hAnsi="Symbol" w:hint="default"/>
      </w:rPr>
    </w:lvl>
    <w:lvl w:ilvl="7" w:tplc="C72C62D2" w:tentative="1">
      <w:start w:val="1"/>
      <w:numFmt w:val="bullet"/>
      <w:lvlText w:val="o"/>
      <w:lvlJc w:val="left"/>
      <w:pPr>
        <w:ind w:left="5760" w:hanging="360"/>
      </w:pPr>
      <w:rPr>
        <w:rFonts w:ascii="Courier New" w:hAnsi="Courier New" w:cs="Courier New" w:hint="default"/>
      </w:rPr>
    </w:lvl>
    <w:lvl w:ilvl="8" w:tplc="79726BE6" w:tentative="1">
      <w:start w:val="1"/>
      <w:numFmt w:val="bullet"/>
      <w:lvlText w:val=""/>
      <w:lvlJc w:val="left"/>
      <w:pPr>
        <w:ind w:left="6480" w:hanging="360"/>
      </w:pPr>
      <w:rPr>
        <w:rFonts w:ascii="Wingdings" w:hAnsi="Wingdings" w:hint="default"/>
      </w:rPr>
    </w:lvl>
  </w:abstractNum>
  <w:abstractNum w:abstractNumId="13" w15:restartNumberingAfterBreak="0">
    <w:nsid w:val="24E63B0C"/>
    <w:multiLevelType w:val="hybridMultilevel"/>
    <w:tmpl w:val="59EC2992"/>
    <w:lvl w:ilvl="0" w:tplc="0580695C">
      <w:start w:val="1"/>
      <w:numFmt w:val="decimal"/>
      <w:lvlText w:val="%1."/>
      <w:lvlJc w:val="left"/>
      <w:pPr>
        <w:ind w:left="720" w:hanging="360"/>
      </w:pPr>
      <w:rPr>
        <w:rFonts w:hint="default"/>
        <w:b/>
        <w:i w:val="0"/>
        <w:color w:val="660033"/>
        <w:sz w:val="24"/>
      </w:rPr>
    </w:lvl>
    <w:lvl w:ilvl="1" w:tplc="791E0932" w:tentative="1">
      <w:start w:val="1"/>
      <w:numFmt w:val="lowerLetter"/>
      <w:lvlText w:val="%2."/>
      <w:lvlJc w:val="left"/>
      <w:pPr>
        <w:ind w:left="1440" w:hanging="360"/>
      </w:pPr>
    </w:lvl>
    <w:lvl w:ilvl="2" w:tplc="14CE74F8" w:tentative="1">
      <w:start w:val="1"/>
      <w:numFmt w:val="lowerRoman"/>
      <w:lvlText w:val="%3."/>
      <w:lvlJc w:val="right"/>
      <w:pPr>
        <w:ind w:left="2160" w:hanging="180"/>
      </w:pPr>
    </w:lvl>
    <w:lvl w:ilvl="3" w:tplc="B220FED6" w:tentative="1">
      <w:start w:val="1"/>
      <w:numFmt w:val="decimal"/>
      <w:lvlText w:val="%4."/>
      <w:lvlJc w:val="left"/>
      <w:pPr>
        <w:ind w:left="2880" w:hanging="360"/>
      </w:pPr>
    </w:lvl>
    <w:lvl w:ilvl="4" w:tplc="E382A8A2" w:tentative="1">
      <w:start w:val="1"/>
      <w:numFmt w:val="lowerLetter"/>
      <w:lvlText w:val="%5."/>
      <w:lvlJc w:val="left"/>
      <w:pPr>
        <w:ind w:left="3600" w:hanging="360"/>
      </w:pPr>
    </w:lvl>
    <w:lvl w:ilvl="5" w:tplc="F346893E" w:tentative="1">
      <w:start w:val="1"/>
      <w:numFmt w:val="lowerRoman"/>
      <w:lvlText w:val="%6."/>
      <w:lvlJc w:val="right"/>
      <w:pPr>
        <w:ind w:left="4320" w:hanging="180"/>
      </w:pPr>
    </w:lvl>
    <w:lvl w:ilvl="6" w:tplc="8890906E" w:tentative="1">
      <w:start w:val="1"/>
      <w:numFmt w:val="decimal"/>
      <w:lvlText w:val="%7."/>
      <w:lvlJc w:val="left"/>
      <w:pPr>
        <w:ind w:left="5040" w:hanging="360"/>
      </w:pPr>
    </w:lvl>
    <w:lvl w:ilvl="7" w:tplc="5BD2EABA" w:tentative="1">
      <w:start w:val="1"/>
      <w:numFmt w:val="lowerLetter"/>
      <w:lvlText w:val="%8."/>
      <w:lvlJc w:val="left"/>
      <w:pPr>
        <w:ind w:left="5760" w:hanging="360"/>
      </w:pPr>
    </w:lvl>
    <w:lvl w:ilvl="8" w:tplc="81C00AC6" w:tentative="1">
      <w:start w:val="1"/>
      <w:numFmt w:val="lowerRoman"/>
      <w:lvlText w:val="%9."/>
      <w:lvlJc w:val="right"/>
      <w:pPr>
        <w:ind w:left="6480" w:hanging="180"/>
      </w:pPr>
    </w:lvl>
  </w:abstractNum>
  <w:abstractNum w:abstractNumId="14" w15:restartNumberingAfterBreak="0">
    <w:nsid w:val="290C709B"/>
    <w:multiLevelType w:val="hybridMultilevel"/>
    <w:tmpl w:val="014C2322"/>
    <w:lvl w:ilvl="0" w:tplc="C7803588">
      <w:start w:val="1"/>
      <w:numFmt w:val="lowerRoman"/>
      <w:lvlText w:val="(%1)"/>
      <w:lvlJc w:val="left"/>
      <w:pPr>
        <w:ind w:left="1440" w:hanging="720"/>
      </w:pPr>
      <w:rPr>
        <w:rFonts w:hint="default"/>
      </w:rPr>
    </w:lvl>
    <w:lvl w:ilvl="1" w:tplc="2856CDC8" w:tentative="1">
      <w:start w:val="1"/>
      <w:numFmt w:val="lowerLetter"/>
      <w:lvlText w:val="%2."/>
      <w:lvlJc w:val="left"/>
      <w:pPr>
        <w:ind w:left="1800" w:hanging="360"/>
      </w:pPr>
    </w:lvl>
    <w:lvl w:ilvl="2" w:tplc="1C36B5B0" w:tentative="1">
      <w:start w:val="1"/>
      <w:numFmt w:val="lowerRoman"/>
      <w:lvlText w:val="%3."/>
      <w:lvlJc w:val="right"/>
      <w:pPr>
        <w:ind w:left="2520" w:hanging="180"/>
      </w:pPr>
    </w:lvl>
    <w:lvl w:ilvl="3" w:tplc="C678887E" w:tentative="1">
      <w:start w:val="1"/>
      <w:numFmt w:val="decimal"/>
      <w:lvlText w:val="%4."/>
      <w:lvlJc w:val="left"/>
      <w:pPr>
        <w:ind w:left="3240" w:hanging="360"/>
      </w:pPr>
    </w:lvl>
    <w:lvl w:ilvl="4" w:tplc="CD4A1BEC" w:tentative="1">
      <w:start w:val="1"/>
      <w:numFmt w:val="lowerLetter"/>
      <w:lvlText w:val="%5."/>
      <w:lvlJc w:val="left"/>
      <w:pPr>
        <w:ind w:left="3960" w:hanging="360"/>
      </w:pPr>
    </w:lvl>
    <w:lvl w:ilvl="5" w:tplc="6FA6AC9C" w:tentative="1">
      <w:start w:val="1"/>
      <w:numFmt w:val="lowerRoman"/>
      <w:lvlText w:val="%6."/>
      <w:lvlJc w:val="right"/>
      <w:pPr>
        <w:ind w:left="4680" w:hanging="180"/>
      </w:pPr>
    </w:lvl>
    <w:lvl w:ilvl="6" w:tplc="8D08F674" w:tentative="1">
      <w:start w:val="1"/>
      <w:numFmt w:val="decimal"/>
      <w:lvlText w:val="%7."/>
      <w:lvlJc w:val="left"/>
      <w:pPr>
        <w:ind w:left="5400" w:hanging="360"/>
      </w:pPr>
    </w:lvl>
    <w:lvl w:ilvl="7" w:tplc="685AB54A" w:tentative="1">
      <w:start w:val="1"/>
      <w:numFmt w:val="lowerLetter"/>
      <w:lvlText w:val="%8."/>
      <w:lvlJc w:val="left"/>
      <w:pPr>
        <w:ind w:left="6120" w:hanging="360"/>
      </w:pPr>
    </w:lvl>
    <w:lvl w:ilvl="8" w:tplc="5D62EC0E" w:tentative="1">
      <w:start w:val="1"/>
      <w:numFmt w:val="lowerRoman"/>
      <w:lvlText w:val="%9."/>
      <w:lvlJc w:val="right"/>
      <w:pPr>
        <w:ind w:left="6840" w:hanging="180"/>
      </w:pPr>
    </w:lvl>
  </w:abstractNum>
  <w:abstractNum w:abstractNumId="15" w15:restartNumberingAfterBreak="0">
    <w:nsid w:val="2F286090"/>
    <w:multiLevelType w:val="hybridMultilevel"/>
    <w:tmpl w:val="29B20928"/>
    <w:lvl w:ilvl="0" w:tplc="F0EADA6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EC0690"/>
    <w:multiLevelType w:val="hybridMultilevel"/>
    <w:tmpl w:val="D9DA1760"/>
    <w:lvl w:ilvl="0" w:tplc="B8F40D2C">
      <w:start w:val="1"/>
      <w:numFmt w:val="bullet"/>
      <w:lvlText w:val=""/>
      <w:lvlJc w:val="left"/>
      <w:pPr>
        <w:ind w:left="720" w:hanging="360"/>
      </w:pPr>
      <w:rPr>
        <w:rFonts w:ascii="Symbol" w:hAnsi="Symbol" w:hint="default"/>
      </w:rPr>
    </w:lvl>
    <w:lvl w:ilvl="1" w:tplc="90EE8C6E" w:tentative="1">
      <w:start w:val="1"/>
      <w:numFmt w:val="bullet"/>
      <w:lvlText w:val="o"/>
      <w:lvlJc w:val="left"/>
      <w:pPr>
        <w:ind w:left="1440" w:hanging="360"/>
      </w:pPr>
      <w:rPr>
        <w:rFonts w:ascii="Courier New" w:hAnsi="Courier New" w:cs="Courier New" w:hint="default"/>
      </w:rPr>
    </w:lvl>
    <w:lvl w:ilvl="2" w:tplc="E7983E3A" w:tentative="1">
      <w:start w:val="1"/>
      <w:numFmt w:val="bullet"/>
      <w:lvlText w:val=""/>
      <w:lvlJc w:val="left"/>
      <w:pPr>
        <w:ind w:left="2160" w:hanging="360"/>
      </w:pPr>
      <w:rPr>
        <w:rFonts w:ascii="Wingdings" w:hAnsi="Wingdings" w:hint="default"/>
      </w:rPr>
    </w:lvl>
    <w:lvl w:ilvl="3" w:tplc="B22259AC" w:tentative="1">
      <w:start w:val="1"/>
      <w:numFmt w:val="bullet"/>
      <w:lvlText w:val=""/>
      <w:lvlJc w:val="left"/>
      <w:pPr>
        <w:ind w:left="2880" w:hanging="360"/>
      </w:pPr>
      <w:rPr>
        <w:rFonts w:ascii="Symbol" w:hAnsi="Symbol" w:hint="default"/>
      </w:rPr>
    </w:lvl>
    <w:lvl w:ilvl="4" w:tplc="901E6860" w:tentative="1">
      <w:start w:val="1"/>
      <w:numFmt w:val="bullet"/>
      <w:lvlText w:val="o"/>
      <w:lvlJc w:val="left"/>
      <w:pPr>
        <w:ind w:left="3600" w:hanging="360"/>
      </w:pPr>
      <w:rPr>
        <w:rFonts w:ascii="Courier New" w:hAnsi="Courier New" w:cs="Courier New" w:hint="default"/>
      </w:rPr>
    </w:lvl>
    <w:lvl w:ilvl="5" w:tplc="AE849A52" w:tentative="1">
      <w:start w:val="1"/>
      <w:numFmt w:val="bullet"/>
      <w:lvlText w:val=""/>
      <w:lvlJc w:val="left"/>
      <w:pPr>
        <w:ind w:left="4320" w:hanging="360"/>
      </w:pPr>
      <w:rPr>
        <w:rFonts w:ascii="Wingdings" w:hAnsi="Wingdings" w:hint="default"/>
      </w:rPr>
    </w:lvl>
    <w:lvl w:ilvl="6" w:tplc="C31CA94C" w:tentative="1">
      <w:start w:val="1"/>
      <w:numFmt w:val="bullet"/>
      <w:lvlText w:val=""/>
      <w:lvlJc w:val="left"/>
      <w:pPr>
        <w:ind w:left="5040" w:hanging="360"/>
      </w:pPr>
      <w:rPr>
        <w:rFonts w:ascii="Symbol" w:hAnsi="Symbol" w:hint="default"/>
      </w:rPr>
    </w:lvl>
    <w:lvl w:ilvl="7" w:tplc="3A96E1EC" w:tentative="1">
      <w:start w:val="1"/>
      <w:numFmt w:val="bullet"/>
      <w:lvlText w:val="o"/>
      <w:lvlJc w:val="left"/>
      <w:pPr>
        <w:ind w:left="5760" w:hanging="360"/>
      </w:pPr>
      <w:rPr>
        <w:rFonts w:ascii="Courier New" w:hAnsi="Courier New" w:cs="Courier New" w:hint="default"/>
      </w:rPr>
    </w:lvl>
    <w:lvl w:ilvl="8" w:tplc="CDE0881C" w:tentative="1">
      <w:start w:val="1"/>
      <w:numFmt w:val="bullet"/>
      <w:lvlText w:val=""/>
      <w:lvlJc w:val="left"/>
      <w:pPr>
        <w:ind w:left="6480" w:hanging="360"/>
      </w:pPr>
      <w:rPr>
        <w:rFonts w:ascii="Wingdings" w:hAnsi="Wingdings" w:hint="default"/>
      </w:rPr>
    </w:lvl>
  </w:abstractNum>
  <w:abstractNum w:abstractNumId="17"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E476EBC"/>
    <w:multiLevelType w:val="hybridMultilevel"/>
    <w:tmpl w:val="6D04C7EC"/>
    <w:lvl w:ilvl="0" w:tplc="02A82ACE">
      <w:start w:val="1"/>
      <w:numFmt w:val="bullet"/>
      <w:lvlText w:val=""/>
      <w:lvlJc w:val="left"/>
      <w:pPr>
        <w:ind w:left="720" w:hanging="360"/>
      </w:pPr>
      <w:rPr>
        <w:rFonts w:ascii="Symbol" w:hAnsi="Symbol" w:hint="default"/>
      </w:rPr>
    </w:lvl>
    <w:lvl w:ilvl="1" w:tplc="67C69926" w:tentative="1">
      <w:start w:val="1"/>
      <w:numFmt w:val="bullet"/>
      <w:lvlText w:val="o"/>
      <w:lvlJc w:val="left"/>
      <w:pPr>
        <w:ind w:left="1440" w:hanging="360"/>
      </w:pPr>
      <w:rPr>
        <w:rFonts w:ascii="Courier New" w:hAnsi="Courier New" w:cs="Courier New" w:hint="default"/>
      </w:rPr>
    </w:lvl>
    <w:lvl w:ilvl="2" w:tplc="E0ACC0FA" w:tentative="1">
      <w:start w:val="1"/>
      <w:numFmt w:val="bullet"/>
      <w:lvlText w:val=""/>
      <w:lvlJc w:val="left"/>
      <w:pPr>
        <w:ind w:left="2160" w:hanging="360"/>
      </w:pPr>
      <w:rPr>
        <w:rFonts w:ascii="Wingdings" w:hAnsi="Wingdings" w:hint="default"/>
      </w:rPr>
    </w:lvl>
    <w:lvl w:ilvl="3" w:tplc="BFE6507C" w:tentative="1">
      <w:start w:val="1"/>
      <w:numFmt w:val="bullet"/>
      <w:lvlText w:val=""/>
      <w:lvlJc w:val="left"/>
      <w:pPr>
        <w:ind w:left="2880" w:hanging="360"/>
      </w:pPr>
      <w:rPr>
        <w:rFonts w:ascii="Symbol" w:hAnsi="Symbol" w:hint="default"/>
      </w:rPr>
    </w:lvl>
    <w:lvl w:ilvl="4" w:tplc="F85A26CA" w:tentative="1">
      <w:start w:val="1"/>
      <w:numFmt w:val="bullet"/>
      <w:lvlText w:val="o"/>
      <w:lvlJc w:val="left"/>
      <w:pPr>
        <w:ind w:left="3600" w:hanging="360"/>
      </w:pPr>
      <w:rPr>
        <w:rFonts w:ascii="Courier New" w:hAnsi="Courier New" w:cs="Courier New" w:hint="default"/>
      </w:rPr>
    </w:lvl>
    <w:lvl w:ilvl="5" w:tplc="719A7CAC" w:tentative="1">
      <w:start w:val="1"/>
      <w:numFmt w:val="bullet"/>
      <w:lvlText w:val=""/>
      <w:lvlJc w:val="left"/>
      <w:pPr>
        <w:ind w:left="4320" w:hanging="360"/>
      </w:pPr>
      <w:rPr>
        <w:rFonts w:ascii="Wingdings" w:hAnsi="Wingdings" w:hint="default"/>
      </w:rPr>
    </w:lvl>
    <w:lvl w:ilvl="6" w:tplc="6AD03AB6" w:tentative="1">
      <w:start w:val="1"/>
      <w:numFmt w:val="bullet"/>
      <w:lvlText w:val=""/>
      <w:lvlJc w:val="left"/>
      <w:pPr>
        <w:ind w:left="5040" w:hanging="360"/>
      </w:pPr>
      <w:rPr>
        <w:rFonts w:ascii="Symbol" w:hAnsi="Symbol" w:hint="default"/>
      </w:rPr>
    </w:lvl>
    <w:lvl w:ilvl="7" w:tplc="D84800F6" w:tentative="1">
      <w:start w:val="1"/>
      <w:numFmt w:val="bullet"/>
      <w:lvlText w:val="o"/>
      <w:lvlJc w:val="left"/>
      <w:pPr>
        <w:ind w:left="5760" w:hanging="360"/>
      </w:pPr>
      <w:rPr>
        <w:rFonts w:ascii="Courier New" w:hAnsi="Courier New" w:cs="Courier New" w:hint="default"/>
      </w:rPr>
    </w:lvl>
    <w:lvl w:ilvl="8" w:tplc="1B4C9674" w:tentative="1">
      <w:start w:val="1"/>
      <w:numFmt w:val="bullet"/>
      <w:lvlText w:val=""/>
      <w:lvlJc w:val="left"/>
      <w:pPr>
        <w:ind w:left="6480" w:hanging="360"/>
      </w:pPr>
      <w:rPr>
        <w:rFonts w:ascii="Wingdings" w:hAnsi="Wingdings" w:hint="default"/>
      </w:rPr>
    </w:lvl>
  </w:abstractNum>
  <w:abstractNum w:abstractNumId="19" w15:restartNumberingAfterBreak="0">
    <w:nsid w:val="42DD4789"/>
    <w:multiLevelType w:val="hybridMultilevel"/>
    <w:tmpl w:val="3006BD56"/>
    <w:lvl w:ilvl="0" w:tplc="5A444A98">
      <w:start w:val="1"/>
      <w:numFmt w:val="bullet"/>
      <w:lvlText w:val=""/>
      <w:lvlJc w:val="left"/>
      <w:pPr>
        <w:ind w:left="720" w:hanging="360"/>
      </w:pPr>
      <w:rPr>
        <w:rFonts w:ascii="Symbol" w:hAnsi="Symbol" w:hint="default"/>
      </w:rPr>
    </w:lvl>
    <w:lvl w:ilvl="1" w:tplc="278EB98A" w:tentative="1">
      <w:start w:val="1"/>
      <w:numFmt w:val="bullet"/>
      <w:lvlText w:val="o"/>
      <w:lvlJc w:val="left"/>
      <w:pPr>
        <w:ind w:left="1440" w:hanging="360"/>
      </w:pPr>
      <w:rPr>
        <w:rFonts w:ascii="Courier New" w:hAnsi="Courier New" w:cs="Courier New" w:hint="default"/>
      </w:rPr>
    </w:lvl>
    <w:lvl w:ilvl="2" w:tplc="7D6C2592" w:tentative="1">
      <w:start w:val="1"/>
      <w:numFmt w:val="bullet"/>
      <w:lvlText w:val=""/>
      <w:lvlJc w:val="left"/>
      <w:pPr>
        <w:ind w:left="2160" w:hanging="360"/>
      </w:pPr>
      <w:rPr>
        <w:rFonts w:ascii="Wingdings" w:hAnsi="Wingdings" w:hint="default"/>
      </w:rPr>
    </w:lvl>
    <w:lvl w:ilvl="3" w:tplc="CA3AA258" w:tentative="1">
      <w:start w:val="1"/>
      <w:numFmt w:val="bullet"/>
      <w:lvlText w:val=""/>
      <w:lvlJc w:val="left"/>
      <w:pPr>
        <w:ind w:left="2880" w:hanging="360"/>
      </w:pPr>
      <w:rPr>
        <w:rFonts w:ascii="Symbol" w:hAnsi="Symbol" w:hint="default"/>
      </w:rPr>
    </w:lvl>
    <w:lvl w:ilvl="4" w:tplc="B602232E" w:tentative="1">
      <w:start w:val="1"/>
      <w:numFmt w:val="bullet"/>
      <w:lvlText w:val="o"/>
      <w:lvlJc w:val="left"/>
      <w:pPr>
        <w:ind w:left="3600" w:hanging="360"/>
      </w:pPr>
      <w:rPr>
        <w:rFonts w:ascii="Courier New" w:hAnsi="Courier New" w:cs="Courier New" w:hint="default"/>
      </w:rPr>
    </w:lvl>
    <w:lvl w:ilvl="5" w:tplc="192C1E98" w:tentative="1">
      <w:start w:val="1"/>
      <w:numFmt w:val="bullet"/>
      <w:lvlText w:val=""/>
      <w:lvlJc w:val="left"/>
      <w:pPr>
        <w:ind w:left="4320" w:hanging="360"/>
      </w:pPr>
      <w:rPr>
        <w:rFonts w:ascii="Wingdings" w:hAnsi="Wingdings" w:hint="default"/>
      </w:rPr>
    </w:lvl>
    <w:lvl w:ilvl="6" w:tplc="15CC81D6" w:tentative="1">
      <w:start w:val="1"/>
      <w:numFmt w:val="bullet"/>
      <w:lvlText w:val=""/>
      <w:lvlJc w:val="left"/>
      <w:pPr>
        <w:ind w:left="5040" w:hanging="360"/>
      </w:pPr>
      <w:rPr>
        <w:rFonts w:ascii="Symbol" w:hAnsi="Symbol" w:hint="default"/>
      </w:rPr>
    </w:lvl>
    <w:lvl w:ilvl="7" w:tplc="608AE56C" w:tentative="1">
      <w:start w:val="1"/>
      <w:numFmt w:val="bullet"/>
      <w:lvlText w:val="o"/>
      <w:lvlJc w:val="left"/>
      <w:pPr>
        <w:ind w:left="5760" w:hanging="360"/>
      </w:pPr>
      <w:rPr>
        <w:rFonts w:ascii="Courier New" w:hAnsi="Courier New" w:cs="Courier New" w:hint="default"/>
      </w:rPr>
    </w:lvl>
    <w:lvl w:ilvl="8" w:tplc="15C233DC" w:tentative="1">
      <w:start w:val="1"/>
      <w:numFmt w:val="bullet"/>
      <w:lvlText w:val=""/>
      <w:lvlJc w:val="left"/>
      <w:pPr>
        <w:ind w:left="6480" w:hanging="360"/>
      </w:pPr>
      <w:rPr>
        <w:rFonts w:ascii="Wingdings" w:hAnsi="Wingdings" w:hint="default"/>
      </w:rPr>
    </w:lvl>
  </w:abstractNum>
  <w:abstractNum w:abstractNumId="20" w15:restartNumberingAfterBreak="0">
    <w:nsid w:val="4859424E"/>
    <w:multiLevelType w:val="hybridMultilevel"/>
    <w:tmpl w:val="3BA46152"/>
    <w:lvl w:ilvl="0" w:tplc="AE2A3190">
      <w:start w:val="1"/>
      <w:numFmt w:val="decimal"/>
      <w:lvlText w:val="%1)"/>
      <w:lvlJc w:val="left"/>
      <w:pPr>
        <w:ind w:left="720" w:hanging="360"/>
      </w:pPr>
      <w:rPr>
        <w:rFonts w:hint="default"/>
      </w:rPr>
    </w:lvl>
    <w:lvl w:ilvl="1" w:tplc="DE20EB1C">
      <w:start w:val="1"/>
      <w:numFmt w:val="lowerLetter"/>
      <w:lvlText w:val="%2."/>
      <w:lvlJc w:val="left"/>
      <w:pPr>
        <w:ind w:left="1440" w:hanging="360"/>
      </w:pPr>
    </w:lvl>
    <w:lvl w:ilvl="2" w:tplc="1CB0F0A0" w:tentative="1">
      <w:start w:val="1"/>
      <w:numFmt w:val="lowerRoman"/>
      <w:lvlText w:val="%3."/>
      <w:lvlJc w:val="right"/>
      <w:pPr>
        <w:ind w:left="2160" w:hanging="180"/>
      </w:pPr>
    </w:lvl>
    <w:lvl w:ilvl="3" w:tplc="E71CC3EC" w:tentative="1">
      <w:start w:val="1"/>
      <w:numFmt w:val="decimal"/>
      <w:lvlText w:val="%4."/>
      <w:lvlJc w:val="left"/>
      <w:pPr>
        <w:ind w:left="2880" w:hanging="360"/>
      </w:pPr>
    </w:lvl>
    <w:lvl w:ilvl="4" w:tplc="D5DC082A" w:tentative="1">
      <w:start w:val="1"/>
      <w:numFmt w:val="lowerLetter"/>
      <w:lvlText w:val="%5."/>
      <w:lvlJc w:val="left"/>
      <w:pPr>
        <w:ind w:left="3600" w:hanging="360"/>
      </w:pPr>
    </w:lvl>
    <w:lvl w:ilvl="5" w:tplc="8E04BC46" w:tentative="1">
      <w:start w:val="1"/>
      <w:numFmt w:val="lowerRoman"/>
      <w:lvlText w:val="%6."/>
      <w:lvlJc w:val="right"/>
      <w:pPr>
        <w:ind w:left="4320" w:hanging="180"/>
      </w:pPr>
    </w:lvl>
    <w:lvl w:ilvl="6" w:tplc="3C4A5820" w:tentative="1">
      <w:start w:val="1"/>
      <w:numFmt w:val="decimal"/>
      <w:lvlText w:val="%7."/>
      <w:lvlJc w:val="left"/>
      <w:pPr>
        <w:ind w:left="5040" w:hanging="360"/>
      </w:pPr>
    </w:lvl>
    <w:lvl w:ilvl="7" w:tplc="16A4E202" w:tentative="1">
      <w:start w:val="1"/>
      <w:numFmt w:val="lowerLetter"/>
      <w:lvlText w:val="%8."/>
      <w:lvlJc w:val="left"/>
      <w:pPr>
        <w:ind w:left="5760" w:hanging="360"/>
      </w:pPr>
    </w:lvl>
    <w:lvl w:ilvl="8" w:tplc="F21E2290" w:tentative="1">
      <w:start w:val="1"/>
      <w:numFmt w:val="lowerRoman"/>
      <w:lvlText w:val="%9."/>
      <w:lvlJc w:val="right"/>
      <w:pPr>
        <w:ind w:left="6480" w:hanging="180"/>
      </w:pPr>
    </w:lvl>
  </w:abstractNum>
  <w:abstractNum w:abstractNumId="21"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CA03A02"/>
    <w:multiLevelType w:val="hybridMultilevel"/>
    <w:tmpl w:val="DB1A207C"/>
    <w:lvl w:ilvl="0" w:tplc="47B67F50">
      <w:start w:val="1"/>
      <w:numFmt w:val="bullet"/>
      <w:lvlText w:val=""/>
      <w:lvlJc w:val="left"/>
      <w:pPr>
        <w:ind w:left="720" w:hanging="360"/>
      </w:pPr>
      <w:rPr>
        <w:rFonts w:ascii="Wingdings" w:hAnsi="Wingdings" w:hint="default"/>
        <w:color w:val="660033"/>
      </w:rPr>
    </w:lvl>
    <w:lvl w:ilvl="1" w:tplc="C888A0D4" w:tentative="1">
      <w:start w:val="1"/>
      <w:numFmt w:val="bullet"/>
      <w:lvlText w:val="o"/>
      <w:lvlJc w:val="left"/>
      <w:pPr>
        <w:ind w:left="1440" w:hanging="360"/>
      </w:pPr>
      <w:rPr>
        <w:rFonts w:ascii="Courier New" w:hAnsi="Courier New" w:cs="Courier New" w:hint="default"/>
      </w:rPr>
    </w:lvl>
    <w:lvl w:ilvl="2" w:tplc="942E1B7A" w:tentative="1">
      <w:start w:val="1"/>
      <w:numFmt w:val="bullet"/>
      <w:lvlText w:val=""/>
      <w:lvlJc w:val="left"/>
      <w:pPr>
        <w:ind w:left="2160" w:hanging="360"/>
      </w:pPr>
      <w:rPr>
        <w:rFonts w:ascii="Wingdings" w:hAnsi="Wingdings" w:hint="default"/>
      </w:rPr>
    </w:lvl>
    <w:lvl w:ilvl="3" w:tplc="9832354E" w:tentative="1">
      <w:start w:val="1"/>
      <w:numFmt w:val="bullet"/>
      <w:lvlText w:val=""/>
      <w:lvlJc w:val="left"/>
      <w:pPr>
        <w:ind w:left="2880" w:hanging="360"/>
      </w:pPr>
      <w:rPr>
        <w:rFonts w:ascii="Symbol" w:hAnsi="Symbol" w:hint="default"/>
      </w:rPr>
    </w:lvl>
    <w:lvl w:ilvl="4" w:tplc="71BEF496" w:tentative="1">
      <w:start w:val="1"/>
      <w:numFmt w:val="bullet"/>
      <w:lvlText w:val="o"/>
      <w:lvlJc w:val="left"/>
      <w:pPr>
        <w:ind w:left="3600" w:hanging="360"/>
      </w:pPr>
      <w:rPr>
        <w:rFonts w:ascii="Courier New" w:hAnsi="Courier New" w:cs="Courier New" w:hint="default"/>
      </w:rPr>
    </w:lvl>
    <w:lvl w:ilvl="5" w:tplc="D344508E" w:tentative="1">
      <w:start w:val="1"/>
      <w:numFmt w:val="bullet"/>
      <w:lvlText w:val=""/>
      <w:lvlJc w:val="left"/>
      <w:pPr>
        <w:ind w:left="4320" w:hanging="360"/>
      </w:pPr>
      <w:rPr>
        <w:rFonts w:ascii="Wingdings" w:hAnsi="Wingdings" w:hint="default"/>
      </w:rPr>
    </w:lvl>
    <w:lvl w:ilvl="6" w:tplc="CCDA8674" w:tentative="1">
      <w:start w:val="1"/>
      <w:numFmt w:val="bullet"/>
      <w:lvlText w:val=""/>
      <w:lvlJc w:val="left"/>
      <w:pPr>
        <w:ind w:left="5040" w:hanging="360"/>
      </w:pPr>
      <w:rPr>
        <w:rFonts w:ascii="Symbol" w:hAnsi="Symbol" w:hint="default"/>
      </w:rPr>
    </w:lvl>
    <w:lvl w:ilvl="7" w:tplc="91722656" w:tentative="1">
      <w:start w:val="1"/>
      <w:numFmt w:val="bullet"/>
      <w:lvlText w:val="o"/>
      <w:lvlJc w:val="left"/>
      <w:pPr>
        <w:ind w:left="5760" w:hanging="360"/>
      </w:pPr>
      <w:rPr>
        <w:rFonts w:ascii="Courier New" w:hAnsi="Courier New" w:cs="Courier New" w:hint="default"/>
      </w:rPr>
    </w:lvl>
    <w:lvl w:ilvl="8" w:tplc="36107D62" w:tentative="1">
      <w:start w:val="1"/>
      <w:numFmt w:val="bullet"/>
      <w:lvlText w:val=""/>
      <w:lvlJc w:val="left"/>
      <w:pPr>
        <w:ind w:left="6480" w:hanging="360"/>
      </w:pPr>
      <w:rPr>
        <w:rFonts w:ascii="Wingdings" w:hAnsi="Wingdings" w:hint="default"/>
      </w:rPr>
    </w:lvl>
  </w:abstractNum>
  <w:abstractNum w:abstractNumId="23" w15:restartNumberingAfterBreak="0">
    <w:nsid w:val="5E85676A"/>
    <w:multiLevelType w:val="hybridMultilevel"/>
    <w:tmpl w:val="5396FBCE"/>
    <w:lvl w:ilvl="0" w:tplc="F2344F6A">
      <w:start w:val="1"/>
      <w:numFmt w:val="bullet"/>
      <w:lvlText w:val=""/>
      <w:lvlJc w:val="left"/>
      <w:pPr>
        <w:ind w:left="810" w:hanging="360"/>
      </w:pPr>
      <w:rPr>
        <w:rFonts w:ascii="Wingdings" w:hAnsi="Wingdings" w:hint="default"/>
      </w:rPr>
    </w:lvl>
    <w:lvl w:ilvl="1" w:tplc="F39C6584" w:tentative="1">
      <w:start w:val="1"/>
      <w:numFmt w:val="bullet"/>
      <w:lvlText w:val="o"/>
      <w:lvlJc w:val="left"/>
      <w:pPr>
        <w:ind w:left="1530" w:hanging="360"/>
      </w:pPr>
      <w:rPr>
        <w:rFonts w:ascii="Courier New" w:hAnsi="Courier New" w:cs="Courier New" w:hint="default"/>
      </w:rPr>
    </w:lvl>
    <w:lvl w:ilvl="2" w:tplc="F8F0D7A2" w:tentative="1">
      <w:start w:val="1"/>
      <w:numFmt w:val="bullet"/>
      <w:lvlText w:val=""/>
      <w:lvlJc w:val="left"/>
      <w:pPr>
        <w:ind w:left="2250" w:hanging="360"/>
      </w:pPr>
      <w:rPr>
        <w:rFonts w:ascii="Wingdings" w:hAnsi="Wingdings" w:hint="default"/>
      </w:rPr>
    </w:lvl>
    <w:lvl w:ilvl="3" w:tplc="1166B898" w:tentative="1">
      <w:start w:val="1"/>
      <w:numFmt w:val="bullet"/>
      <w:lvlText w:val=""/>
      <w:lvlJc w:val="left"/>
      <w:pPr>
        <w:ind w:left="2970" w:hanging="360"/>
      </w:pPr>
      <w:rPr>
        <w:rFonts w:ascii="Symbol" w:hAnsi="Symbol" w:hint="default"/>
      </w:rPr>
    </w:lvl>
    <w:lvl w:ilvl="4" w:tplc="3426013A" w:tentative="1">
      <w:start w:val="1"/>
      <w:numFmt w:val="bullet"/>
      <w:lvlText w:val="o"/>
      <w:lvlJc w:val="left"/>
      <w:pPr>
        <w:ind w:left="3690" w:hanging="360"/>
      </w:pPr>
      <w:rPr>
        <w:rFonts w:ascii="Courier New" w:hAnsi="Courier New" w:cs="Courier New" w:hint="default"/>
      </w:rPr>
    </w:lvl>
    <w:lvl w:ilvl="5" w:tplc="89C49DC0" w:tentative="1">
      <w:start w:val="1"/>
      <w:numFmt w:val="bullet"/>
      <w:lvlText w:val=""/>
      <w:lvlJc w:val="left"/>
      <w:pPr>
        <w:ind w:left="4410" w:hanging="360"/>
      </w:pPr>
      <w:rPr>
        <w:rFonts w:ascii="Wingdings" w:hAnsi="Wingdings" w:hint="default"/>
      </w:rPr>
    </w:lvl>
    <w:lvl w:ilvl="6" w:tplc="68E82CF6" w:tentative="1">
      <w:start w:val="1"/>
      <w:numFmt w:val="bullet"/>
      <w:lvlText w:val=""/>
      <w:lvlJc w:val="left"/>
      <w:pPr>
        <w:ind w:left="5130" w:hanging="360"/>
      </w:pPr>
      <w:rPr>
        <w:rFonts w:ascii="Symbol" w:hAnsi="Symbol" w:hint="default"/>
      </w:rPr>
    </w:lvl>
    <w:lvl w:ilvl="7" w:tplc="2DA44B6A" w:tentative="1">
      <w:start w:val="1"/>
      <w:numFmt w:val="bullet"/>
      <w:lvlText w:val="o"/>
      <w:lvlJc w:val="left"/>
      <w:pPr>
        <w:ind w:left="5850" w:hanging="360"/>
      </w:pPr>
      <w:rPr>
        <w:rFonts w:ascii="Courier New" w:hAnsi="Courier New" w:cs="Courier New" w:hint="default"/>
      </w:rPr>
    </w:lvl>
    <w:lvl w:ilvl="8" w:tplc="89AAE9A2" w:tentative="1">
      <w:start w:val="1"/>
      <w:numFmt w:val="bullet"/>
      <w:lvlText w:val=""/>
      <w:lvlJc w:val="left"/>
      <w:pPr>
        <w:ind w:left="6570" w:hanging="360"/>
      </w:pPr>
      <w:rPr>
        <w:rFonts w:ascii="Wingdings" w:hAnsi="Wingdings" w:hint="default"/>
      </w:rPr>
    </w:lvl>
  </w:abstractNum>
  <w:abstractNum w:abstractNumId="24" w15:restartNumberingAfterBreak="0">
    <w:nsid w:val="6C665990"/>
    <w:multiLevelType w:val="hybridMultilevel"/>
    <w:tmpl w:val="920EC0F8"/>
    <w:lvl w:ilvl="0" w:tplc="6B4E09EA">
      <w:start w:val="1"/>
      <w:numFmt w:val="decimal"/>
      <w:lvlText w:val="%1."/>
      <w:lvlJc w:val="left"/>
      <w:pPr>
        <w:ind w:left="720" w:hanging="360"/>
      </w:pPr>
      <w:rPr>
        <w:rFonts w:hint="default"/>
      </w:rPr>
    </w:lvl>
    <w:lvl w:ilvl="1" w:tplc="D4845920">
      <w:start w:val="1"/>
      <w:numFmt w:val="lowerLetter"/>
      <w:lvlText w:val="%2."/>
      <w:lvlJc w:val="left"/>
      <w:pPr>
        <w:ind w:left="1440" w:hanging="360"/>
      </w:pPr>
    </w:lvl>
    <w:lvl w:ilvl="2" w:tplc="B6F6A304" w:tentative="1">
      <w:start w:val="1"/>
      <w:numFmt w:val="lowerRoman"/>
      <w:lvlText w:val="%3."/>
      <w:lvlJc w:val="right"/>
      <w:pPr>
        <w:ind w:left="2160" w:hanging="180"/>
      </w:pPr>
    </w:lvl>
    <w:lvl w:ilvl="3" w:tplc="5CB88626" w:tentative="1">
      <w:start w:val="1"/>
      <w:numFmt w:val="decimal"/>
      <w:lvlText w:val="%4."/>
      <w:lvlJc w:val="left"/>
      <w:pPr>
        <w:ind w:left="2880" w:hanging="360"/>
      </w:pPr>
    </w:lvl>
    <w:lvl w:ilvl="4" w:tplc="01FA51C2" w:tentative="1">
      <w:start w:val="1"/>
      <w:numFmt w:val="lowerLetter"/>
      <w:lvlText w:val="%5."/>
      <w:lvlJc w:val="left"/>
      <w:pPr>
        <w:ind w:left="3600" w:hanging="360"/>
      </w:pPr>
    </w:lvl>
    <w:lvl w:ilvl="5" w:tplc="E9A28E7E" w:tentative="1">
      <w:start w:val="1"/>
      <w:numFmt w:val="lowerRoman"/>
      <w:lvlText w:val="%6."/>
      <w:lvlJc w:val="right"/>
      <w:pPr>
        <w:ind w:left="4320" w:hanging="180"/>
      </w:pPr>
    </w:lvl>
    <w:lvl w:ilvl="6" w:tplc="FD38DABC" w:tentative="1">
      <w:start w:val="1"/>
      <w:numFmt w:val="decimal"/>
      <w:lvlText w:val="%7."/>
      <w:lvlJc w:val="left"/>
      <w:pPr>
        <w:ind w:left="5040" w:hanging="360"/>
      </w:pPr>
    </w:lvl>
    <w:lvl w:ilvl="7" w:tplc="161A6822" w:tentative="1">
      <w:start w:val="1"/>
      <w:numFmt w:val="lowerLetter"/>
      <w:lvlText w:val="%8."/>
      <w:lvlJc w:val="left"/>
      <w:pPr>
        <w:ind w:left="5760" w:hanging="360"/>
      </w:pPr>
    </w:lvl>
    <w:lvl w:ilvl="8" w:tplc="594647A6" w:tentative="1">
      <w:start w:val="1"/>
      <w:numFmt w:val="lowerRoman"/>
      <w:lvlText w:val="%9."/>
      <w:lvlJc w:val="right"/>
      <w:pPr>
        <w:ind w:left="6480" w:hanging="180"/>
      </w:pPr>
    </w:lvl>
  </w:abstractNum>
  <w:abstractNum w:abstractNumId="25" w15:restartNumberingAfterBreak="0">
    <w:nsid w:val="6D1F180F"/>
    <w:multiLevelType w:val="hybridMultilevel"/>
    <w:tmpl w:val="ACFA99EE"/>
    <w:lvl w:ilvl="0" w:tplc="2FB2440A">
      <w:start w:val="1"/>
      <w:numFmt w:val="decimal"/>
      <w:lvlText w:val="%1."/>
      <w:lvlJc w:val="left"/>
      <w:pPr>
        <w:ind w:left="720" w:hanging="360"/>
      </w:pPr>
      <w:rPr>
        <w:rFonts w:hint="default"/>
        <w:b w:val="0"/>
        <w:color w:val="auto"/>
      </w:rPr>
    </w:lvl>
    <w:lvl w:ilvl="1" w:tplc="A01CF318" w:tentative="1">
      <w:start w:val="1"/>
      <w:numFmt w:val="lowerLetter"/>
      <w:lvlText w:val="%2."/>
      <w:lvlJc w:val="left"/>
      <w:pPr>
        <w:ind w:left="1440" w:hanging="360"/>
      </w:pPr>
    </w:lvl>
    <w:lvl w:ilvl="2" w:tplc="94F85B52" w:tentative="1">
      <w:start w:val="1"/>
      <w:numFmt w:val="lowerRoman"/>
      <w:lvlText w:val="%3."/>
      <w:lvlJc w:val="right"/>
      <w:pPr>
        <w:ind w:left="2160" w:hanging="180"/>
      </w:pPr>
    </w:lvl>
    <w:lvl w:ilvl="3" w:tplc="D5D02DA4" w:tentative="1">
      <w:start w:val="1"/>
      <w:numFmt w:val="decimal"/>
      <w:lvlText w:val="%4."/>
      <w:lvlJc w:val="left"/>
      <w:pPr>
        <w:ind w:left="2880" w:hanging="360"/>
      </w:pPr>
    </w:lvl>
    <w:lvl w:ilvl="4" w:tplc="358A6920" w:tentative="1">
      <w:start w:val="1"/>
      <w:numFmt w:val="lowerLetter"/>
      <w:lvlText w:val="%5."/>
      <w:lvlJc w:val="left"/>
      <w:pPr>
        <w:ind w:left="3600" w:hanging="360"/>
      </w:pPr>
    </w:lvl>
    <w:lvl w:ilvl="5" w:tplc="62C827B2" w:tentative="1">
      <w:start w:val="1"/>
      <w:numFmt w:val="lowerRoman"/>
      <w:lvlText w:val="%6."/>
      <w:lvlJc w:val="right"/>
      <w:pPr>
        <w:ind w:left="4320" w:hanging="180"/>
      </w:pPr>
    </w:lvl>
    <w:lvl w:ilvl="6" w:tplc="47642F06" w:tentative="1">
      <w:start w:val="1"/>
      <w:numFmt w:val="decimal"/>
      <w:lvlText w:val="%7."/>
      <w:lvlJc w:val="left"/>
      <w:pPr>
        <w:ind w:left="5040" w:hanging="360"/>
      </w:pPr>
    </w:lvl>
    <w:lvl w:ilvl="7" w:tplc="46BC10FE" w:tentative="1">
      <w:start w:val="1"/>
      <w:numFmt w:val="lowerLetter"/>
      <w:lvlText w:val="%8."/>
      <w:lvlJc w:val="left"/>
      <w:pPr>
        <w:ind w:left="5760" w:hanging="360"/>
      </w:pPr>
    </w:lvl>
    <w:lvl w:ilvl="8" w:tplc="27649CC6" w:tentative="1">
      <w:start w:val="1"/>
      <w:numFmt w:val="lowerRoman"/>
      <w:lvlText w:val="%9."/>
      <w:lvlJc w:val="right"/>
      <w:pPr>
        <w:ind w:left="6480" w:hanging="180"/>
      </w:pPr>
    </w:lvl>
  </w:abstractNum>
  <w:abstractNum w:abstractNumId="26" w15:restartNumberingAfterBreak="0">
    <w:nsid w:val="709547D4"/>
    <w:multiLevelType w:val="hybridMultilevel"/>
    <w:tmpl w:val="B0FC5954"/>
    <w:lvl w:ilvl="0" w:tplc="6ED20C76">
      <w:start w:val="1"/>
      <w:numFmt w:val="decimal"/>
      <w:lvlText w:val="%1."/>
      <w:lvlJc w:val="left"/>
      <w:pPr>
        <w:ind w:left="1080" w:hanging="360"/>
      </w:pPr>
    </w:lvl>
    <w:lvl w:ilvl="1" w:tplc="5FFCC41A">
      <w:start w:val="1"/>
      <w:numFmt w:val="bullet"/>
      <w:lvlText w:val=""/>
      <w:lvlJc w:val="left"/>
      <w:pPr>
        <w:ind w:left="1800" w:hanging="360"/>
      </w:pPr>
      <w:rPr>
        <w:rFonts w:ascii="Symbol" w:hAnsi="Symbol" w:hint="default"/>
      </w:rPr>
    </w:lvl>
    <w:lvl w:ilvl="2" w:tplc="BD2CBF78" w:tentative="1">
      <w:start w:val="1"/>
      <w:numFmt w:val="lowerRoman"/>
      <w:lvlText w:val="%3."/>
      <w:lvlJc w:val="right"/>
      <w:pPr>
        <w:ind w:left="2520" w:hanging="180"/>
      </w:pPr>
    </w:lvl>
    <w:lvl w:ilvl="3" w:tplc="F03A9A22" w:tentative="1">
      <w:start w:val="1"/>
      <w:numFmt w:val="decimal"/>
      <w:lvlText w:val="%4."/>
      <w:lvlJc w:val="left"/>
      <w:pPr>
        <w:ind w:left="3240" w:hanging="360"/>
      </w:pPr>
    </w:lvl>
    <w:lvl w:ilvl="4" w:tplc="8F844F08" w:tentative="1">
      <w:start w:val="1"/>
      <w:numFmt w:val="lowerLetter"/>
      <w:lvlText w:val="%5."/>
      <w:lvlJc w:val="left"/>
      <w:pPr>
        <w:ind w:left="3960" w:hanging="360"/>
      </w:pPr>
    </w:lvl>
    <w:lvl w:ilvl="5" w:tplc="763C5B94" w:tentative="1">
      <w:start w:val="1"/>
      <w:numFmt w:val="lowerRoman"/>
      <w:lvlText w:val="%6."/>
      <w:lvlJc w:val="right"/>
      <w:pPr>
        <w:ind w:left="4680" w:hanging="180"/>
      </w:pPr>
    </w:lvl>
    <w:lvl w:ilvl="6" w:tplc="BAA02306" w:tentative="1">
      <w:start w:val="1"/>
      <w:numFmt w:val="decimal"/>
      <w:lvlText w:val="%7."/>
      <w:lvlJc w:val="left"/>
      <w:pPr>
        <w:ind w:left="5400" w:hanging="360"/>
      </w:pPr>
    </w:lvl>
    <w:lvl w:ilvl="7" w:tplc="F35E1470" w:tentative="1">
      <w:start w:val="1"/>
      <w:numFmt w:val="lowerLetter"/>
      <w:lvlText w:val="%8."/>
      <w:lvlJc w:val="left"/>
      <w:pPr>
        <w:ind w:left="6120" w:hanging="360"/>
      </w:pPr>
    </w:lvl>
    <w:lvl w:ilvl="8" w:tplc="92DEEE7E" w:tentative="1">
      <w:start w:val="1"/>
      <w:numFmt w:val="lowerRoman"/>
      <w:lvlText w:val="%9."/>
      <w:lvlJc w:val="right"/>
      <w:pPr>
        <w:ind w:left="6840" w:hanging="180"/>
      </w:pPr>
    </w:lvl>
  </w:abstractNum>
  <w:abstractNum w:abstractNumId="27" w15:restartNumberingAfterBreak="0">
    <w:nsid w:val="71604239"/>
    <w:multiLevelType w:val="hybridMultilevel"/>
    <w:tmpl w:val="68DA1242"/>
    <w:lvl w:ilvl="0" w:tplc="6C0EB124">
      <w:start w:val="2"/>
      <w:numFmt w:val="decimal"/>
      <w:lvlText w:val="%1."/>
      <w:lvlJc w:val="left"/>
      <w:pPr>
        <w:ind w:left="720" w:hanging="360"/>
      </w:pPr>
      <w:rPr>
        <w:rFonts w:hint="default"/>
        <w:b w:val="0"/>
        <w:color w:val="auto"/>
      </w:rPr>
    </w:lvl>
    <w:lvl w:ilvl="1" w:tplc="26247930" w:tentative="1">
      <w:start w:val="1"/>
      <w:numFmt w:val="lowerLetter"/>
      <w:lvlText w:val="%2."/>
      <w:lvlJc w:val="left"/>
      <w:pPr>
        <w:ind w:left="1440" w:hanging="360"/>
      </w:pPr>
    </w:lvl>
    <w:lvl w:ilvl="2" w:tplc="C6B23360" w:tentative="1">
      <w:start w:val="1"/>
      <w:numFmt w:val="lowerRoman"/>
      <w:lvlText w:val="%3."/>
      <w:lvlJc w:val="right"/>
      <w:pPr>
        <w:ind w:left="2160" w:hanging="180"/>
      </w:pPr>
    </w:lvl>
    <w:lvl w:ilvl="3" w:tplc="388A82FE" w:tentative="1">
      <w:start w:val="1"/>
      <w:numFmt w:val="decimal"/>
      <w:lvlText w:val="%4."/>
      <w:lvlJc w:val="left"/>
      <w:pPr>
        <w:ind w:left="2880" w:hanging="360"/>
      </w:pPr>
    </w:lvl>
    <w:lvl w:ilvl="4" w:tplc="CC7435A4" w:tentative="1">
      <w:start w:val="1"/>
      <w:numFmt w:val="lowerLetter"/>
      <w:lvlText w:val="%5."/>
      <w:lvlJc w:val="left"/>
      <w:pPr>
        <w:ind w:left="3600" w:hanging="360"/>
      </w:pPr>
    </w:lvl>
    <w:lvl w:ilvl="5" w:tplc="6778D576" w:tentative="1">
      <w:start w:val="1"/>
      <w:numFmt w:val="lowerRoman"/>
      <w:lvlText w:val="%6."/>
      <w:lvlJc w:val="right"/>
      <w:pPr>
        <w:ind w:left="4320" w:hanging="180"/>
      </w:pPr>
    </w:lvl>
    <w:lvl w:ilvl="6" w:tplc="C792C14A" w:tentative="1">
      <w:start w:val="1"/>
      <w:numFmt w:val="decimal"/>
      <w:lvlText w:val="%7."/>
      <w:lvlJc w:val="left"/>
      <w:pPr>
        <w:ind w:left="5040" w:hanging="360"/>
      </w:pPr>
    </w:lvl>
    <w:lvl w:ilvl="7" w:tplc="EB54863A" w:tentative="1">
      <w:start w:val="1"/>
      <w:numFmt w:val="lowerLetter"/>
      <w:lvlText w:val="%8."/>
      <w:lvlJc w:val="left"/>
      <w:pPr>
        <w:ind w:left="5760" w:hanging="360"/>
      </w:pPr>
    </w:lvl>
    <w:lvl w:ilvl="8" w:tplc="07F209D6" w:tentative="1">
      <w:start w:val="1"/>
      <w:numFmt w:val="lowerRoman"/>
      <w:lvlText w:val="%9."/>
      <w:lvlJc w:val="right"/>
      <w:pPr>
        <w:ind w:left="6480" w:hanging="180"/>
      </w:pPr>
    </w:lvl>
  </w:abstractNum>
  <w:abstractNum w:abstractNumId="28" w15:restartNumberingAfterBreak="0">
    <w:nsid w:val="747F0D26"/>
    <w:multiLevelType w:val="hybridMultilevel"/>
    <w:tmpl w:val="B6A8F780"/>
    <w:lvl w:ilvl="0" w:tplc="8D741962">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EDEB2C4" w:tentative="1">
      <w:start w:val="1"/>
      <w:numFmt w:val="lowerLetter"/>
      <w:lvlText w:val="%2."/>
      <w:lvlJc w:val="left"/>
      <w:pPr>
        <w:tabs>
          <w:tab w:val="num" w:pos="900"/>
        </w:tabs>
        <w:ind w:left="900" w:hanging="360"/>
      </w:pPr>
    </w:lvl>
    <w:lvl w:ilvl="2" w:tplc="A350CA66" w:tentative="1">
      <w:start w:val="1"/>
      <w:numFmt w:val="lowerRoman"/>
      <w:lvlText w:val="%3."/>
      <w:lvlJc w:val="right"/>
      <w:pPr>
        <w:tabs>
          <w:tab w:val="num" w:pos="1620"/>
        </w:tabs>
        <w:ind w:left="1620" w:hanging="180"/>
      </w:pPr>
    </w:lvl>
    <w:lvl w:ilvl="3" w:tplc="2C7CFF60" w:tentative="1">
      <w:start w:val="1"/>
      <w:numFmt w:val="decimal"/>
      <w:lvlText w:val="%4."/>
      <w:lvlJc w:val="left"/>
      <w:pPr>
        <w:tabs>
          <w:tab w:val="num" w:pos="2340"/>
        </w:tabs>
        <w:ind w:left="2340" w:hanging="360"/>
      </w:pPr>
    </w:lvl>
    <w:lvl w:ilvl="4" w:tplc="8C9CCDBA" w:tentative="1">
      <w:start w:val="1"/>
      <w:numFmt w:val="lowerLetter"/>
      <w:lvlText w:val="%5."/>
      <w:lvlJc w:val="left"/>
      <w:pPr>
        <w:tabs>
          <w:tab w:val="num" w:pos="3060"/>
        </w:tabs>
        <w:ind w:left="3060" w:hanging="360"/>
      </w:pPr>
    </w:lvl>
    <w:lvl w:ilvl="5" w:tplc="E0B41436" w:tentative="1">
      <w:start w:val="1"/>
      <w:numFmt w:val="lowerRoman"/>
      <w:lvlText w:val="%6."/>
      <w:lvlJc w:val="right"/>
      <w:pPr>
        <w:tabs>
          <w:tab w:val="num" w:pos="3780"/>
        </w:tabs>
        <w:ind w:left="3780" w:hanging="180"/>
      </w:pPr>
    </w:lvl>
    <w:lvl w:ilvl="6" w:tplc="A8D6CD3E" w:tentative="1">
      <w:start w:val="1"/>
      <w:numFmt w:val="decimal"/>
      <w:lvlText w:val="%7."/>
      <w:lvlJc w:val="left"/>
      <w:pPr>
        <w:tabs>
          <w:tab w:val="num" w:pos="4500"/>
        </w:tabs>
        <w:ind w:left="4500" w:hanging="360"/>
      </w:pPr>
    </w:lvl>
    <w:lvl w:ilvl="7" w:tplc="38AA5DB2" w:tentative="1">
      <w:start w:val="1"/>
      <w:numFmt w:val="lowerLetter"/>
      <w:lvlText w:val="%8."/>
      <w:lvlJc w:val="left"/>
      <w:pPr>
        <w:tabs>
          <w:tab w:val="num" w:pos="5220"/>
        </w:tabs>
        <w:ind w:left="5220" w:hanging="360"/>
      </w:pPr>
    </w:lvl>
    <w:lvl w:ilvl="8" w:tplc="DBC255FA" w:tentative="1">
      <w:start w:val="1"/>
      <w:numFmt w:val="lowerRoman"/>
      <w:lvlText w:val="%9."/>
      <w:lvlJc w:val="right"/>
      <w:pPr>
        <w:tabs>
          <w:tab w:val="num" w:pos="5940"/>
        </w:tabs>
        <w:ind w:left="5940" w:hanging="180"/>
      </w:pPr>
    </w:lvl>
  </w:abstractNum>
  <w:num w:numId="1">
    <w:abstractNumId w:val="17"/>
  </w:num>
  <w:num w:numId="2">
    <w:abstractNumId w:val="21"/>
  </w:num>
  <w:num w:numId="3">
    <w:abstractNumId w:val="3"/>
  </w:num>
  <w:num w:numId="4">
    <w:abstractNumId w:val="10"/>
  </w:num>
  <w:num w:numId="5">
    <w:abstractNumId w:val="28"/>
  </w:num>
  <w:num w:numId="6">
    <w:abstractNumId w:val="9"/>
  </w:num>
  <w:num w:numId="7">
    <w:abstractNumId w:val="13"/>
  </w:num>
  <w:num w:numId="8">
    <w:abstractNumId w:val="23"/>
  </w:num>
  <w:num w:numId="9">
    <w:abstractNumId w:val="22"/>
  </w:num>
  <w:num w:numId="10">
    <w:abstractNumId w:val="0"/>
  </w:num>
  <w:num w:numId="11">
    <w:abstractNumId w:val="6"/>
  </w:num>
  <w:num w:numId="12">
    <w:abstractNumId w:val="5"/>
  </w:num>
  <w:num w:numId="13">
    <w:abstractNumId w:val="25"/>
  </w:num>
  <w:num w:numId="14">
    <w:abstractNumId w:val="20"/>
  </w:num>
  <w:num w:numId="15">
    <w:abstractNumId w:val="26"/>
  </w:num>
  <w:num w:numId="16">
    <w:abstractNumId w:val="11"/>
  </w:num>
  <w:num w:numId="17">
    <w:abstractNumId w:val="8"/>
  </w:num>
  <w:num w:numId="18">
    <w:abstractNumId w:val="4"/>
  </w:num>
  <w:num w:numId="19">
    <w:abstractNumId w:val="27"/>
  </w:num>
  <w:num w:numId="20">
    <w:abstractNumId w:val="1"/>
  </w:num>
  <w:num w:numId="21">
    <w:abstractNumId w:val="12"/>
  </w:num>
  <w:num w:numId="22">
    <w:abstractNumId w:val="2"/>
  </w:num>
  <w:num w:numId="23">
    <w:abstractNumId w:val="16"/>
  </w:num>
  <w:num w:numId="24">
    <w:abstractNumId w:val="19"/>
  </w:num>
  <w:num w:numId="25">
    <w:abstractNumId w:val="18"/>
  </w:num>
  <w:num w:numId="26">
    <w:abstractNumId w:val="7"/>
  </w:num>
  <w:num w:numId="27">
    <w:abstractNumId w:val="24"/>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95"/>
    <w:rsid w:val="000336D7"/>
    <w:rsid w:val="00035B62"/>
    <w:rsid w:val="00065447"/>
    <w:rsid w:val="00073A2E"/>
    <w:rsid w:val="000D3472"/>
    <w:rsid w:val="00122538"/>
    <w:rsid w:val="001D738E"/>
    <w:rsid w:val="0044616A"/>
    <w:rsid w:val="00496B7F"/>
    <w:rsid w:val="005479AB"/>
    <w:rsid w:val="005D3646"/>
    <w:rsid w:val="005E44BC"/>
    <w:rsid w:val="00626306"/>
    <w:rsid w:val="00696AE5"/>
    <w:rsid w:val="006C7441"/>
    <w:rsid w:val="00843EFE"/>
    <w:rsid w:val="00864A94"/>
    <w:rsid w:val="00875FBC"/>
    <w:rsid w:val="009865D0"/>
    <w:rsid w:val="009F6995"/>
    <w:rsid w:val="00A200C2"/>
    <w:rsid w:val="00A77D8B"/>
    <w:rsid w:val="00AA17AC"/>
    <w:rsid w:val="00B31CCA"/>
    <w:rsid w:val="00B57693"/>
    <w:rsid w:val="00BB148B"/>
    <w:rsid w:val="00C828B7"/>
    <w:rsid w:val="00CC5A20"/>
    <w:rsid w:val="00CD6A24"/>
    <w:rsid w:val="00D3358E"/>
    <w:rsid w:val="00D73E60"/>
    <w:rsid w:val="00D812BB"/>
    <w:rsid w:val="00DD39BE"/>
    <w:rsid w:val="00E77F7C"/>
    <w:rsid w:val="00F91FA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5ED7A"/>
  <w15:docId w15:val="{47413605-A20D-44E7-AAE7-74C728DA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Props1.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20534-AAE2-4AE8-91C7-E622699B2BFD}">
  <ds:schemaRefs>
    <ds:schemaRef ds:uri="http://schemas.openxmlformats.org/officeDocument/2006/bibliography"/>
  </ds:schemaRefs>
</ds:datastoreItem>
</file>

<file path=customXml/itemProps3.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4.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 FOR LIFE – OVERVIEW</vt:lpstr>
      <vt:lpstr>LEADERS FOR LIFE – OVERVIEW</vt:lpstr>
    </vt:vector>
  </TitlesOfParts>
  <Company>MD Management Ltd.</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Marie Saumure</cp:lastModifiedBy>
  <cp:revision>2</cp:revision>
  <cp:lastPrinted>2018-06-27T17:19:00Z</cp:lastPrinted>
  <dcterms:created xsi:type="dcterms:W3CDTF">2021-06-17T21:26:00Z</dcterms:created>
  <dcterms:modified xsi:type="dcterms:W3CDTF">2021-06-17T21:26:00Z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2014-07-10T11:26:00Z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381800.000000000</vt:lpwstr>
  </property>
  <property fmtid="{D5CDD505-2E9C-101B-9397-08002B2CF9AE}" pid="15" name="RobotsNoIndex">
    <vt:lpwstr>0</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2014-07-10T11:26:00Z</vt:lpwstr>
  </property>
  <property fmtid="{D5CDD505-2E9C-101B-9397-08002B2CF9AE}" pid="28" name="_DCDateModified">
    <vt:lpwstr>2014-07-10T11:26:00Z</vt:lpwstr>
  </property>
  <property fmtid="{D5CDD505-2E9C-101B-9397-08002B2CF9AE}" pid="29" name="_SharedFileIndex">
    <vt:lpwstr/>
  </property>
  <property fmtid="{D5CDD505-2E9C-101B-9397-08002B2CF9AE}" pid="30" name="_SourceUrl">
    <vt:lpwstr/>
  </property>
</Properties>
</file>